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AF" w:rsidRDefault="004A75AF">
      <w:pPr>
        <w:pStyle w:val="CorpoA"/>
        <w:jc w:val="center"/>
        <w:rPr>
          <w:rFonts w:ascii="Cochin"/>
          <w:b/>
          <w:bCs/>
          <w:sz w:val="40"/>
          <w:szCs w:val="40"/>
        </w:rPr>
      </w:pPr>
      <w:bookmarkStart w:id="0" w:name="_GoBack"/>
      <w:bookmarkEnd w:id="0"/>
    </w:p>
    <w:p w:rsidR="004A75AF" w:rsidRDefault="004A75A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</w:p>
    <w:p w:rsidR="004A75AF" w:rsidRDefault="004A75A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4A75AF" w:rsidRDefault="00882F8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4A75AF" w:rsidRDefault="00882F8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AMBITO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STORICO-CULTURALE                                                        </w:t>
      </w:r>
    </w:p>
    <w:p w:rsidR="004A75AF" w:rsidRDefault="00882F8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</w:t>
      </w:r>
    </w:p>
    <w:p w:rsidR="004A75AF" w:rsidRDefault="00882F83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u w:color="2D0039"/>
        </w:rPr>
      </w:pPr>
      <w:r>
        <w:rPr>
          <w:rFonts w:ascii="Times New Roman"/>
          <w:b/>
          <w:bCs/>
          <w:sz w:val="24"/>
          <w:szCs w:val="24"/>
          <w:u w:color="2D0039"/>
        </w:rPr>
        <w:t xml:space="preserve">Il prossimo 28 gennaio 2016, presso il Centro civico </w:t>
      </w:r>
      <w:proofErr w:type="spellStart"/>
      <w:r>
        <w:rPr>
          <w:rFonts w:ascii="Times New Roman"/>
          <w:b/>
          <w:bCs/>
          <w:sz w:val="24"/>
          <w:szCs w:val="24"/>
          <w:u w:color="2D0039"/>
        </w:rPr>
        <w:t>Tommasoli</w:t>
      </w:r>
      <w:proofErr w:type="spellEnd"/>
      <w:r>
        <w:rPr>
          <w:rFonts w:ascii="Times New Roman"/>
          <w:b/>
          <w:bCs/>
          <w:sz w:val="24"/>
          <w:szCs w:val="24"/>
          <w:u w:color="2D0039"/>
        </w:rPr>
        <w:t>, alle ore 20.45, si terr</w:t>
      </w:r>
      <w:r>
        <w:rPr>
          <w:rFonts w:hAnsi="Times New Roman"/>
          <w:b/>
          <w:bCs/>
          <w:sz w:val="24"/>
          <w:szCs w:val="24"/>
          <w:u w:color="2D0039"/>
        </w:rPr>
        <w:t>à</w:t>
      </w:r>
      <w:r>
        <w:rPr>
          <w:rFonts w:hAnsi="Times New Roman"/>
          <w:b/>
          <w:bCs/>
          <w:sz w:val="24"/>
          <w:szCs w:val="24"/>
          <w:u w:color="2D0039"/>
        </w:rPr>
        <w:t xml:space="preserve"> </w:t>
      </w:r>
      <w:r>
        <w:rPr>
          <w:rFonts w:ascii="Times New Roman"/>
          <w:b/>
          <w:bCs/>
          <w:sz w:val="24"/>
          <w:szCs w:val="24"/>
          <w:u w:color="2D0039"/>
        </w:rPr>
        <w:t xml:space="preserve">il   momento </w:t>
      </w:r>
      <w:proofErr w:type="gramStart"/>
      <w:r>
        <w:rPr>
          <w:rFonts w:ascii="Times New Roman"/>
          <w:b/>
          <w:bCs/>
          <w:sz w:val="24"/>
          <w:szCs w:val="24"/>
          <w:u w:color="2D0039"/>
        </w:rPr>
        <w:t>formativo :</w:t>
      </w:r>
      <w:proofErr w:type="gramEnd"/>
    </w:p>
    <w:p w:rsidR="004A75AF" w:rsidRDefault="00882F83">
      <w:pPr>
        <w:pStyle w:val="Didefault"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i/>
          <w:iCs/>
          <w:sz w:val="24"/>
          <w:szCs w:val="24"/>
        </w:rPr>
        <w:t>Tutti abbiamo bisogno della memoria.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Tiene il lupo </w:t>
      </w:r>
      <w:proofErr w:type="gramStart"/>
      <w:r>
        <w:rPr>
          <w:rFonts w:ascii="Times New Roman"/>
          <w:b/>
          <w:bCs/>
          <w:i/>
          <w:iCs/>
          <w:sz w:val="24"/>
          <w:szCs w:val="24"/>
        </w:rPr>
        <w:t>dell</w:t>
      </w:r>
      <w:r>
        <w:rPr>
          <w:rFonts w:hAnsi="Times New Roman"/>
          <w:b/>
          <w:bCs/>
          <w:i/>
          <w:iCs/>
          <w:sz w:val="24"/>
          <w:szCs w:val="24"/>
        </w:rPr>
        <w:t>’</w:t>
      </w:r>
      <w:r>
        <w:rPr>
          <w:rFonts w:ascii="Times New Roman"/>
          <w:b/>
          <w:bCs/>
          <w:i/>
          <w:iCs/>
          <w:sz w:val="24"/>
          <w:szCs w:val="24"/>
        </w:rPr>
        <w:t>insignificanza  fuori</w:t>
      </w:r>
      <w:proofErr w:type="gramEnd"/>
      <w:r>
        <w:rPr>
          <w:rFonts w:ascii="Times New Roman"/>
          <w:b/>
          <w:bCs/>
          <w:i/>
          <w:iCs/>
          <w:sz w:val="24"/>
          <w:szCs w:val="24"/>
        </w:rPr>
        <w:t xml:space="preserve"> dalla porta</w:t>
      </w:r>
      <w:r>
        <w:rPr>
          <w:rFonts w:hAnsi="Times New Roman"/>
          <w:b/>
          <w:bCs/>
          <w:i/>
          <w:iCs/>
          <w:sz w:val="24"/>
          <w:szCs w:val="24"/>
        </w:rPr>
        <w:t>”</w:t>
      </w:r>
      <w:r>
        <w:rPr>
          <w:rFonts w:ascii="Times New Roman"/>
          <w:b/>
          <w:bCs/>
          <w:sz w:val="24"/>
          <w:szCs w:val="24"/>
        </w:rPr>
        <w:t xml:space="preserve">(Saul </w:t>
      </w:r>
      <w:proofErr w:type="spellStart"/>
      <w:r>
        <w:rPr>
          <w:rFonts w:ascii="Times New Roman"/>
          <w:b/>
          <w:bCs/>
          <w:sz w:val="24"/>
          <w:szCs w:val="24"/>
        </w:rPr>
        <w:t>Bellow</w:t>
      </w:r>
      <w:proofErr w:type="spellEnd"/>
      <w:r>
        <w:rPr>
          <w:rFonts w:asci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4A75AF" w:rsidRDefault="00882F83">
      <w:pPr>
        <w:pStyle w:val="Didefault"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Dialogo tra Bruno Carmi, Presidente della Comunit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ebraica di </w:t>
      </w:r>
      <w:proofErr w:type="gramStart"/>
      <w:r>
        <w:rPr>
          <w:rFonts w:ascii="Times New Roman"/>
          <w:b/>
          <w:bCs/>
          <w:sz w:val="24"/>
          <w:szCs w:val="24"/>
        </w:rPr>
        <w:t xml:space="preserve">Verona,   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e Carlo </w:t>
      </w:r>
      <w:proofErr w:type="spellStart"/>
      <w:r>
        <w:rPr>
          <w:rFonts w:ascii="Times New Roman"/>
          <w:b/>
          <w:bCs/>
          <w:sz w:val="24"/>
          <w:szCs w:val="24"/>
        </w:rPr>
        <w:t>Saletti</w:t>
      </w:r>
      <w:proofErr w:type="spellEnd"/>
      <w:r>
        <w:rPr>
          <w:rFonts w:ascii="Times New Roman"/>
          <w:b/>
          <w:bCs/>
          <w:sz w:val="24"/>
          <w:szCs w:val="24"/>
        </w:rPr>
        <w:t>, storico</w:t>
      </w:r>
    </w:p>
    <w:p w:rsidR="004A75AF" w:rsidRDefault="00882F83">
      <w:pPr>
        <w:pStyle w:val="Didefault"/>
        <w:spacing w:after="240"/>
        <w:jc w:val="center"/>
        <w:rPr>
          <w:rFonts w:ascii="Cochin" w:eastAsia="Cochin" w:hAnsi="Cochin" w:cs="Cochin"/>
          <w:b/>
          <w:bCs/>
          <w:sz w:val="24"/>
          <w:szCs w:val="24"/>
        </w:rPr>
      </w:pPr>
      <w:r>
        <w:rPr>
          <w:rFonts w:ascii="Cochin"/>
          <w:b/>
          <w:bCs/>
          <w:sz w:val="24"/>
          <w:szCs w:val="24"/>
        </w:rPr>
        <w:t xml:space="preserve">Moderatrice Dott.ssa Silvia </w:t>
      </w:r>
      <w:proofErr w:type="spellStart"/>
      <w:r>
        <w:rPr>
          <w:rFonts w:ascii="Cochin"/>
          <w:b/>
          <w:bCs/>
          <w:sz w:val="24"/>
          <w:szCs w:val="24"/>
        </w:rPr>
        <w:t>Pasquetto</w:t>
      </w:r>
      <w:proofErr w:type="spellEnd"/>
      <w:r>
        <w:rPr>
          <w:rFonts w:ascii="Cochin"/>
          <w:b/>
          <w:bCs/>
          <w:sz w:val="24"/>
          <w:szCs w:val="24"/>
        </w:rPr>
        <w:t>, ricercatrice dell'Istituto veronese per la storia della Resistenza e dell'et</w:t>
      </w:r>
      <w:r>
        <w:rPr>
          <w:rFonts w:hAnsi="Cochin"/>
          <w:b/>
          <w:bCs/>
          <w:sz w:val="24"/>
          <w:szCs w:val="24"/>
          <w:lang w:val="fr-FR"/>
        </w:rPr>
        <w:t>à</w:t>
      </w:r>
      <w:r>
        <w:rPr>
          <w:rFonts w:hAnsi="Cochin"/>
          <w:b/>
          <w:bCs/>
          <w:sz w:val="24"/>
          <w:szCs w:val="24"/>
          <w:lang w:val="fr-FR"/>
        </w:rPr>
        <w:t xml:space="preserve"> </w:t>
      </w:r>
      <w:r>
        <w:rPr>
          <w:rFonts w:ascii="Cochin"/>
          <w:b/>
          <w:bCs/>
          <w:sz w:val="24"/>
          <w:szCs w:val="24"/>
        </w:rPr>
        <w:t xml:space="preserve">contemporanea, Referente </w:t>
      </w:r>
      <w:proofErr w:type="spellStart"/>
      <w:r>
        <w:rPr>
          <w:rFonts w:ascii="Cochin"/>
          <w:b/>
          <w:bCs/>
          <w:sz w:val="24"/>
          <w:szCs w:val="24"/>
        </w:rPr>
        <w:t>dell</w:t>
      </w:r>
      <w:proofErr w:type="spellEnd"/>
      <w:r>
        <w:rPr>
          <w:rFonts w:hAnsi="Cochin"/>
          <w:b/>
          <w:bCs/>
          <w:sz w:val="24"/>
          <w:szCs w:val="24"/>
          <w:lang w:val="fr-FR"/>
        </w:rPr>
        <w:t>’</w:t>
      </w:r>
      <w:r>
        <w:rPr>
          <w:rFonts w:ascii="Cochin"/>
          <w:b/>
          <w:bCs/>
          <w:sz w:val="24"/>
          <w:szCs w:val="24"/>
        </w:rPr>
        <w:t>Ambito storico - culturale di                   Prospettiva Famigli</w:t>
      </w:r>
      <w:r>
        <w:rPr>
          <w:rFonts w:ascii="Cochin"/>
          <w:b/>
          <w:bCs/>
          <w:sz w:val="24"/>
          <w:szCs w:val="24"/>
        </w:rPr>
        <w:t xml:space="preserve">a. </w:t>
      </w:r>
    </w:p>
    <w:p w:rsidR="004A75AF" w:rsidRDefault="004A75AF">
      <w:pPr>
        <w:pStyle w:val="CorpoB"/>
        <w:shd w:val="clear" w:color="auto" w:fill="FEFEFE"/>
        <w:jc w:val="center"/>
        <w:rPr>
          <w:rFonts w:ascii="Cochin" w:eastAsia="Cochin" w:hAnsi="Cochin" w:cs="Cochin"/>
          <w:b/>
          <w:bCs/>
          <w:color w:val="C10C21"/>
          <w:sz w:val="36"/>
          <w:szCs w:val="36"/>
          <w:u w:color="2D0039"/>
        </w:rPr>
      </w:pPr>
    </w:p>
    <w:p w:rsidR="004A75AF" w:rsidRDefault="004A75AF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u w:color="2D0039"/>
        </w:rPr>
      </w:pPr>
    </w:p>
    <w:p w:rsidR="004A75AF" w:rsidRDefault="00882F83">
      <w:pPr>
        <w:pStyle w:val="Didefault"/>
        <w:spacing w:after="240"/>
      </w:pPr>
      <w:r>
        <w:rPr>
          <w:rFonts w:ascii="Times New Roman"/>
          <w:b/>
          <w:bCs/>
          <w:sz w:val="24"/>
          <w:szCs w:val="24"/>
        </w:rPr>
        <w:t xml:space="preserve">La Referente                                                                                                                                     Prof.ssa Silvia </w:t>
      </w:r>
      <w:proofErr w:type="spellStart"/>
      <w:r>
        <w:rPr>
          <w:rFonts w:ascii="Times New Roman"/>
          <w:b/>
          <w:bCs/>
          <w:sz w:val="24"/>
          <w:szCs w:val="24"/>
        </w:rPr>
        <w:t>Pasquetto</w:t>
      </w:r>
      <w:proofErr w:type="spellEnd"/>
    </w:p>
    <w:sectPr w:rsidR="004A75AF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83" w:rsidRDefault="00882F83">
      <w:r>
        <w:separator/>
      </w:r>
    </w:p>
  </w:endnote>
  <w:endnote w:type="continuationSeparator" w:id="0">
    <w:p w:rsidR="00882F83" w:rsidRDefault="008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AF" w:rsidRDefault="004A75A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83" w:rsidRDefault="00882F83">
      <w:r>
        <w:separator/>
      </w:r>
    </w:p>
  </w:footnote>
  <w:footnote w:type="continuationSeparator" w:id="0">
    <w:p w:rsidR="00882F83" w:rsidRDefault="0088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AF" w:rsidRDefault="004A75A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F"/>
    <w:rsid w:val="00046401"/>
    <w:rsid w:val="004A75AF"/>
    <w:rsid w:val="008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D468-B1C7-4957-AAAB-2875B7FA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2016-01-22T11:58:00Z</dcterms:created>
  <dcterms:modified xsi:type="dcterms:W3CDTF">2016-01-22T11:58:00Z</dcterms:modified>
</cp:coreProperties>
</file>