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Borders>
          <w:top w:val="single" w:sz="2" w:space="0" w:color="0D0D0D" w:themeColor="text1" w:themeTint="F2"/>
          <w:left w:val="single" w:sz="2" w:space="0" w:color="0D0D0D" w:themeColor="text1" w:themeTint="F2"/>
          <w:bottom w:val="single" w:sz="2" w:space="0" w:color="0D0D0D" w:themeColor="text1" w:themeTint="F2"/>
          <w:right w:val="single" w:sz="2" w:space="0" w:color="0D0D0D" w:themeColor="text1" w:themeTint="F2"/>
          <w:insideH w:val="single" w:sz="2" w:space="0" w:color="0D0D0D" w:themeColor="text1" w:themeTint="F2"/>
          <w:insideV w:val="single" w:sz="2" w:space="0" w:color="0D0D0D" w:themeColor="text1" w:themeTint="F2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39"/>
        <w:gridCol w:w="7022"/>
      </w:tblGrid>
      <w:tr w:rsidR="007C53B9" w:rsidRPr="00BC661F" w:rsidTr="00E256F2">
        <w:trPr>
          <w:trHeight w:val="1897"/>
        </w:trPr>
        <w:tc>
          <w:tcPr>
            <w:tcW w:w="2739" w:type="dxa"/>
            <w:vAlign w:val="center"/>
          </w:tcPr>
          <w:p w:rsidR="007C53B9" w:rsidRPr="00F71BC1" w:rsidRDefault="007C53B9" w:rsidP="00E256F2">
            <w:pPr>
              <w:ind w:left="-7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3AB4A8F" wp14:editId="1D581CC1">
                  <wp:extent cx="1223010" cy="1127125"/>
                  <wp:effectExtent l="0" t="0" r="0" b="0"/>
                  <wp:docPr id="1" name="Immagine 2" descr="logo-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2" w:type="dxa"/>
            <w:vAlign w:val="center"/>
          </w:tcPr>
          <w:p w:rsidR="007C53B9" w:rsidRPr="00F71BC1" w:rsidRDefault="007C53B9" w:rsidP="00E256F2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1BC1">
              <w:rPr>
                <w:rFonts w:ascii="Arial" w:hAnsi="Arial" w:cs="Arial"/>
                <w:b/>
                <w:i/>
                <w:sz w:val="20"/>
                <w:szCs w:val="20"/>
              </w:rPr>
              <w:t>ISTITUTO STATALE COMPRENSIVO “G. FRACASTORO”</w: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1BC1">
              <w:rPr>
                <w:rFonts w:ascii="Arial" w:hAnsi="Arial" w:cs="Arial"/>
                <w:b/>
                <w:i/>
                <w:sz w:val="20"/>
                <w:szCs w:val="20"/>
              </w:rPr>
              <w:t>Scuole dell’Infanzia - Primarie – Secondarie di 1° grado</w: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1BC1">
              <w:rPr>
                <w:rFonts w:ascii="Arial" w:hAnsi="Arial" w:cs="Arial"/>
                <w:b/>
                <w:i/>
                <w:sz w:val="20"/>
                <w:szCs w:val="20"/>
              </w:rPr>
              <w:t>Cavaion - Affi – Pastrengo</w: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1BC1">
              <w:rPr>
                <w:rFonts w:ascii="Arial" w:hAnsi="Arial" w:cs="Arial"/>
                <w:b/>
                <w:i/>
                <w:sz w:val="20"/>
                <w:szCs w:val="20"/>
              </w:rPr>
              <w:t>Via Cavalline, 57 – 37010 CAVAION V.se (VR)</w: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71BC1">
              <w:rPr>
                <w:rFonts w:ascii="Arial" w:hAnsi="Arial" w:cs="Arial"/>
                <w:b/>
                <w:i/>
                <w:sz w:val="20"/>
                <w:szCs w:val="20"/>
              </w:rPr>
              <w:t>Tel. 045/7235072 – 6261172 Fax 045/6264007- C.F.81001380237</w: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C1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F71BC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F71BC1">
              <w:rPr>
                <w:rFonts w:ascii="Arial" w:hAnsi="Arial" w:cs="Arial"/>
                <w:sz w:val="20"/>
                <w:szCs w:val="20"/>
              </w:rPr>
              <w:instrText xml:space="preserve"> HYPERLINK "mailto:vric83300p@istruzione.it/ Pec: vric83300p@pecistruzione.it</w:instrTex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rStyle w:val="Collegamentoipertestuale"/>
                <w:rFonts w:ascii="Arial" w:hAnsi="Arial" w:cs="Arial"/>
                <w:sz w:val="20"/>
                <w:szCs w:val="20"/>
              </w:rPr>
            </w:pPr>
            <w:r w:rsidRPr="00F71BC1">
              <w:rPr>
                <w:rFonts w:ascii="Arial" w:hAnsi="Arial" w:cs="Arial"/>
                <w:sz w:val="20"/>
                <w:szCs w:val="20"/>
              </w:rPr>
              <w:instrText xml:space="preserve">Sito" </w:instrText>
            </w:r>
            <w:r w:rsidRPr="00F71BC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71BC1">
              <w:rPr>
                <w:rStyle w:val="Collegamentoipertestuale"/>
                <w:rFonts w:ascii="Arial" w:hAnsi="Arial" w:cs="Arial"/>
                <w:sz w:val="20"/>
                <w:szCs w:val="20"/>
              </w:rPr>
              <w:t>vric83300p@istruzione.it/ Pec: vric83300p@pecistruzione.it</w:t>
            </w:r>
          </w:p>
          <w:p w:rsidR="007C53B9" w:rsidRPr="00F71BC1" w:rsidRDefault="007C53B9" w:rsidP="00E256F2">
            <w:pPr>
              <w:spacing w:after="0"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F71BC1">
              <w:rPr>
                <w:rStyle w:val="Collegamentoipertestuale"/>
                <w:rFonts w:ascii="Arial" w:hAnsi="Arial" w:cs="Arial"/>
                <w:sz w:val="20"/>
                <w:szCs w:val="20"/>
                <w:lang w:val="en-US"/>
              </w:rPr>
              <w:t>Sito</w:t>
            </w:r>
            <w:r w:rsidRPr="00F71BC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71BC1">
              <w:rPr>
                <w:rFonts w:ascii="Arial" w:hAnsi="Arial" w:cs="Arial"/>
                <w:sz w:val="20"/>
                <w:szCs w:val="20"/>
                <w:lang w:val="en-US"/>
              </w:rPr>
              <w:t xml:space="preserve"> web: </w:t>
            </w:r>
            <w:hyperlink r:id="rId7" w:history="1">
              <w:r w:rsidRPr="00F71BC1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www.iccavaion.gov.it</w:t>
              </w:r>
            </w:hyperlink>
            <w:r w:rsidRPr="00F71BC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C53B9" w:rsidRPr="007C53B9" w:rsidRDefault="007C53B9">
      <w:pPr>
        <w:rPr>
          <w:rFonts w:ascii="Arial" w:hAnsi="Arial" w:cs="Arial"/>
          <w:color w:val="222222"/>
          <w:sz w:val="21"/>
          <w:szCs w:val="21"/>
          <w:shd w:val="clear" w:color="auto" w:fill="FFFFFF"/>
          <w:lang w:val="en-US"/>
        </w:rPr>
      </w:pPr>
    </w:p>
    <w:p w:rsidR="00B26E4E" w:rsidRDefault="00B26E4E" w:rsidP="00D02FC1">
      <w:pPr>
        <w:pStyle w:val="Paragrafoelenco"/>
        <w:numPr>
          <w:ilvl w:val="0"/>
          <w:numId w:val="1"/>
        </w:numPr>
        <w:jc w:val="right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 w:rsidRP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Alla c</w:t>
      </w:r>
      <w:r w:rsid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/a</w:t>
      </w:r>
      <w:r w:rsidRP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del </w:t>
      </w:r>
      <w:r w:rsid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D</w:t>
      </w:r>
      <w:r w:rsidRP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irigente </w:t>
      </w:r>
      <w:r w:rsid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S</w:t>
      </w:r>
      <w:r w:rsidRPr="00D02FC1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colastico</w:t>
      </w:r>
    </w:p>
    <w:p w:rsidR="00D02FC1" w:rsidRPr="00D02FC1" w:rsidRDefault="00D02FC1" w:rsidP="00702884">
      <w:pPr>
        <w:pStyle w:val="Paragrafoelenco"/>
        <w:jc w:val="center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</w:p>
    <w:p w:rsidR="00BC661F" w:rsidRPr="00BC661F" w:rsidRDefault="00B26E4E" w:rsidP="00BC661F">
      <w:pPr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In allegato si inviano gli elenchi dei docenti neoassunti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in servizio </w:t>
      </w:r>
      <w:r w:rsidR="00075BC7">
        <w:rPr>
          <w:rFonts w:ascii="Arial" w:hAnsi="Arial" w:cs="Arial"/>
          <w:color w:val="222222"/>
          <w:sz w:val="21"/>
          <w:szCs w:val="21"/>
          <w:shd w:val="clear" w:color="auto" w:fill="FFFFFF"/>
        </w:rPr>
        <w:t>presso il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vostro istituto destinati alla scuola sede di corso: </w:t>
      </w:r>
      <w:r w:rsidR="007413FD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7413FD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BC661F" w:rsidRPr="00BC661F">
        <w:rPr>
          <w:rFonts w:ascii="Calibri" w:eastAsia="Times New Roman" w:hAnsi="Calibri" w:cs="Arial"/>
          <w:b/>
          <w:sz w:val="24"/>
          <w:szCs w:val="24"/>
        </w:rPr>
        <w:t>VERONA IT Commerciale  L. EINAUDI</w:t>
      </w:r>
      <w:bookmarkStart w:id="0" w:name="_GoBack"/>
      <w:bookmarkEnd w:id="0"/>
    </w:p>
    <w:p w:rsidR="005234E5" w:rsidRPr="005234E5" w:rsidRDefault="005234E5" w:rsidP="005234E5">
      <w:pPr>
        <w:rPr>
          <w:rFonts w:ascii="Calibri" w:eastAsia="Times New Roman" w:hAnsi="Calibri" w:cs="Arial"/>
          <w:sz w:val="20"/>
          <w:szCs w:val="20"/>
        </w:rPr>
      </w:pPr>
    </w:p>
    <w:p w:rsidR="00520BA2" w:rsidRPr="00520BA2" w:rsidRDefault="00520BA2" w:rsidP="00520BA2">
      <w:pPr>
        <w:rPr>
          <w:rFonts w:ascii="Calibri" w:eastAsia="Times New Roman" w:hAnsi="Calibri" w:cs="Arial"/>
          <w:b/>
          <w:sz w:val="24"/>
          <w:szCs w:val="24"/>
        </w:rPr>
      </w:pPr>
    </w:p>
    <w:p w:rsidR="00702884" w:rsidRDefault="00B26E4E" w:rsidP="007C53B9">
      <w:pPr>
        <w:spacing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D02FC1" w:rsidRDefault="00B26E4E" w:rsidP="007C53B9">
      <w:pPr>
        <w:spacing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Gli incontri si </w:t>
      </w:r>
      <w:r w:rsidR="007C53B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terranno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contestualmente nelle sedi </w:t>
      </w:r>
      <w:r w:rsidR="007C53B9">
        <w:rPr>
          <w:rFonts w:ascii="Arial" w:hAnsi="Arial" w:cs="Arial"/>
          <w:color w:val="222222"/>
          <w:sz w:val="21"/>
          <w:szCs w:val="21"/>
          <w:shd w:val="clear" w:color="auto" w:fill="FFFFFF"/>
        </w:rPr>
        <w:t>stabilite e si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svolgeranno </w:t>
      </w:r>
      <w:r w:rsidRPr="00C8246A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dalle 15</w:t>
      </w:r>
      <w:r w:rsidR="007C53B9" w:rsidRPr="00C8246A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:00</w:t>
      </w:r>
      <w:r w:rsidRPr="00C8246A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 xml:space="preserve"> alle 18</w:t>
      </w:r>
      <w:r w:rsidR="007C53B9" w:rsidRPr="00C8246A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:00</w:t>
      </w:r>
      <w:r w:rsidR="00C8246A">
        <w:rPr>
          <w:rFonts w:ascii="Arial" w:hAnsi="Arial" w:cs="Arial"/>
          <w:b/>
          <w:color w:val="222222"/>
          <w:sz w:val="21"/>
          <w:szCs w:val="21"/>
          <w:u w:val="single"/>
          <w:shd w:val="clear" w:color="auto" w:fill="FFFFFF"/>
        </w:rPr>
        <w:t>,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nelle seguenti date: </w:t>
      </w:r>
    </w:p>
    <w:p w:rsidR="00D02FC1" w:rsidRPr="004A5865" w:rsidRDefault="00D02FC1" w:rsidP="00D02FC1">
      <w:pPr>
        <w:spacing w:line="36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4A586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22 aprile</w:t>
      </w:r>
      <w:r w:rsidRPr="004A586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  <w:t>28 aprile</w:t>
      </w:r>
      <w:r w:rsidRPr="004A586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  <w:t xml:space="preserve"> 7 maggio</w:t>
      </w:r>
      <w:r w:rsidRPr="004A586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ab/>
      </w:r>
      <w:r w:rsidR="00B26E4E" w:rsidRPr="004A586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11 maggio</w:t>
      </w:r>
    </w:p>
    <w:p w:rsidR="00D02FC1" w:rsidRDefault="00B26E4E" w:rsidP="00D02FC1">
      <w:pPr>
        <w:spacing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="001843E3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S</w:t>
      </w:r>
      <w:r w:rsidRPr="007C53B9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i preg</w:t>
      </w:r>
      <w:r w:rsidR="001843E3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a</w:t>
      </w:r>
      <w:r w:rsidRPr="007C53B9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 xml:space="preserve"> di avvisar</w:t>
      </w:r>
      <w:r w:rsidR="007C53B9" w:rsidRPr="007C53B9">
        <w:rPr>
          <w:rFonts w:ascii="Arial" w:hAnsi="Arial" w:cs="Arial"/>
          <w:color w:val="222222"/>
          <w:sz w:val="21"/>
          <w:szCs w:val="21"/>
          <w:u w:val="single"/>
          <w:shd w:val="clear" w:color="auto" w:fill="FFFFFF"/>
        </w:rPr>
        <w:t>e tempestivamente i docenti interessati</w:t>
      </w:r>
      <w:r w:rsidR="007C53B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ricordando </w:t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7C53B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loro che </w:t>
      </w:r>
      <w:r w:rsidR="00AA7126">
        <w:rPr>
          <w:rFonts w:ascii="Arial" w:hAnsi="Arial" w:cs="Arial"/>
          <w:color w:val="222222"/>
          <w:sz w:val="21"/>
          <w:szCs w:val="21"/>
          <w:shd w:val="clear" w:color="auto" w:fill="FFFFFF"/>
        </w:rPr>
        <w:t>si è</w:t>
      </w:r>
      <w:r w:rsidR="007C53B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cercato di  soddisfare  tutte le possibili richieste di cambiamento di sede.</w:t>
      </w:r>
    </w:p>
    <w:p w:rsidR="00B26E4E" w:rsidRPr="00D02FC1" w:rsidRDefault="00B26E4E" w:rsidP="00D02FC1">
      <w:pPr>
        <w:spacing w:line="360" w:lineRule="auto"/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7C53B9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Per favorire la partecipazione dei docenti al percorso formativo si invita a fare riferimento alla cir</w:t>
      </w:r>
      <w:r w:rsidR="007C53B9" w:rsidRPr="007C53B9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c.</w:t>
      </w:r>
      <w:r w:rsidRPr="007C53B9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dell’</w:t>
      </w:r>
      <w:r w:rsidR="007C53B9" w:rsidRPr="007C53B9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>USR</w:t>
      </w:r>
      <w:r w:rsidRPr="007C53B9"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 Veneto Uff 4/cl.C12a/H31 del 30 marzo 2015 nella parte “considerazioni finali”.</w:t>
      </w:r>
    </w:p>
    <w:p w:rsidR="007C53B9" w:rsidRDefault="007C53B9" w:rsidP="007C53B9">
      <w:pPr>
        <w:spacing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i/>
          <w:color w:val="222222"/>
          <w:sz w:val="21"/>
          <w:szCs w:val="21"/>
          <w:shd w:val="clear" w:color="auto" w:fill="FFFFFF"/>
        </w:rPr>
        <w:t xml:space="preserve">Si ricorda di consultare sistematicamente le il sito della scuola polo per gli aggiornamenti. </w:t>
      </w:r>
    </w:p>
    <w:p w:rsidR="00B26E4E" w:rsidRDefault="00B26E4E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Ringraziandovi per la collaborazione </w:t>
      </w:r>
      <w:r w:rsidR="00AA7126">
        <w:rPr>
          <w:rFonts w:ascii="Arial" w:hAnsi="Arial" w:cs="Arial"/>
          <w:color w:val="222222"/>
          <w:sz w:val="21"/>
          <w:szCs w:val="21"/>
          <w:shd w:val="clear" w:color="auto" w:fill="FFFFFF"/>
        </w:rPr>
        <w:t>si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porgo</w:t>
      </w:r>
      <w:r w:rsidR="00AA7126">
        <w:rPr>
          <w:rFonts w:ascii="Arial" w:hAnsi="Arial" w:cs="Arial"/>
          <w:color w:val="222222"/>
          <w:sz w:val="21"/>
          <w:szCs w:val="21"/>
          <w:shd w:val="clear" w:color="auto" w:fill="FFFFFF"/>
        </w:rPr>
        <w:t>no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i più cordiali saluti.</w:t>
      </w:r>
    </w:p>
    <w:p w:rsidR="007C53B9" w:rsidRDefault="007C53B9" w:rsidP="007C53B9">
      <w:pPr>
        <w:spacing w:after="0" w:line="24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B26E4E" w:rsidRDefault="00B26E4E" w:rsidP="007C53B9">
      <w:pPr>
        <w:spacing w:after="0" w:line="24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</w:p>
    <w:p w:rsidR="00B26E4E" w:rsidRPr="00B26E4E" w:rsidRDefault="00B26E4E" w:rsidP="007C53B9">
      <w:pPr>
        <w:spacing w:after="0" w:line="240" w:lineRule="atLeast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Cavaion V.se,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>1</w:t>
      </w:r>
      <w:r w:rsidR="002D5B9F">
        <w:rPr>
          <w:rFonts w:ascii="Arial" w:hAnsi="Arial" w:cs="Arial"/>
          <w:color w:val="222222"/>
          <w:sz w:val="21"/>
          <w:szCs w:val="21"/>
          <w:shd w:val="clear" w:color="auto" w:fill="FFFFFF"/>
        </w:rPr>
        <w:t>8</w:t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>/04/2015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>f.to Il Dirigente Scolastico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 xml:space="preserve"> </w:t>
      </w:r>
      <w:r w:rsidR="007C53B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 </w:t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</w:r>
      <w:r w:rsidR="004A13D2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 xml:space="preserve">      Dott.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Luigi Facchini</w:t>
      </w:r>
    </w:p>
    <w:sectPr w:rsidR="00B26E4E" w:rsidRPr="00B26E4E" w:rsidSect="00D02FC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E31FA"/>
    <w:multiLevelType w:val="hybridMultilevel"/>
    <w:tmpl w:val="E6CC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4E"/>
    <w:rsid w:val="0000492D"/>
    <w:rsid w:val="00075BC7"/>
    <w:rsid w:val="00127B8D"/>
    <w:rsid w:val="001843E3"/>
    <w:rsid w:val="002D5B9F"/>
    <w:rsid w:val="004A13D2"/>
    <w:rsid w:val="004A5865"/>
    <w:rsid w:val="00520BA2"/>
    <w:rsid w:val="005234E5"/>
    <w:rsid w:val="00622C3A"/>
    <w:rsid w:val="00702884"/>
    <w:rsid w:val="007413FD"/>
    <w:rsid w:val="007C53B9"/>
    <w:rsid w:val="008C41B3"/>
    <w:rsid w:val="00943448"/>
    <w:rsid w:val="00AA7126"/>
    <w:rsid w:val="00AF07EA"/>
    <w:rsid w:val="00B26E4E"/>
    <w:rsid w:val="00BC661F"/>
    <w:rsid w:val="00C8246A"/>
    <w:rsid w:val="00CB6579"/>
    <w:rsid w:val="00D02FC1"/>
    <w:rsid w:val="00F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3B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3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3B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3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cavaion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marina1</cp:lastModifiedBy>
  <cp:revision>5</cp:revision>
  <dcterms:created xsi:type="dcterms:W3CDTF">2015-04-18T06:23:00Z</dcterms:created>
  <dcterms:modified xsi:type="dcterms:W3CDTF">2015-04-18T07:56:00Z</dcterms:modified>
</cp:coreProperties>
</file>