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7DA" w:rsidRDefault="005B37DA" w:rsidP="005B37DA">
      <w:pPr>
        <w:rPr>
          <w:rFonts w:ascii="Verdana" w:hAnsi="Verdana"/>
          <w:sz w:val="20"/>
          <w:szCs w:val="20"/>
        </w:rPr>
      </w:pPr>
      <w:r>
        <w:rPr>
          <w:rFonts w:ascii="Verdana" w:hAnsi="Verdana"/>
        </w:rPr>
        <w:t>Buongiorno da Msf di Verona,</w:t>
      </w:r>
    </w:p>
    <w:p w:rsidR="005B37DA" w:rsidRDefault="005B37DA" w:rsidP="005B37DA">
      <w:pPr>
        <w:rPr>
          <w:rFonts w:ascii="Verdana" w:hAnsi="Verdana"/>
        </w:rPr>
      </w:pPr>
      <w:r>
        <w:rPr>
          <w:rFonts w:ascii="Verdana" w:hAnsi="Verdana"/>
        </w:rPr>
        <w:t>le   segnaliamo due iniziative  che ci auguriamo riscontrino il suo  interesse e  coinvolgimento: </w:t>
      </w:r>
    </w:p>
    <w:p w:rsidR="005B37DA" w:rsidRDefault="005B37DA" w:rsidP="005B37DA">
      <w:pPr>
        <w:rPr>
          <w:rFonts w:ascii="Verdana" w:hAnsi="Verdana"/>
        </w:rPr>
      </w:pPr>
    </w:p>
    <w:p w:rsidR="005B37DA" w:rsidRDefault="005B37DA" w:rsidP="005B37DA">
      <w:pPr>
        <w:rPr>
          <w:rFonts w:ascii="Verdana" w:hAnsi="Verdana"/>
        </w:rPr>
      </w:pPr>
      <w:r>
        <w:rPr>
          <w:rFonts w:ascii="Verdana" w:hAnsi="Verdana"/>
          <w:b/>
          <w:bCs/>
          <w:color w:val="FF0000"/>
          <w:sz w:val="27"/>
          <w:szCs w:val="27"/>
          <w:u w:val="single"/>
        </w:rPr>
        <w:t>- Giovedì 30 Ottobre ore 18 presso aula C  degli Istituti Biologici dell'Università di Verona </w:t>
      </w:r>
      <w:r>
        <w:rPr>
          <w:rFonts w:ascii="Verdana" w:hAnsi="Verdana"/>
          <w:sz w:val="27"/>
          <w:szCs w:val="27"/>
          <w:u w:val="single"/>
        </w:rPr>
        <w:t>  -</w:t>
      </w:r>
      <w:r>
        <w:rPr>
          <w:rFonts w:ascii="Verdana" w:hAnsi="Verdana"/>
          <w:sz w:val="27"/>
          <w:szCs w:val="27"/>
        </w:rPr>
        <w:t>  Strada Le Grazie 8 Verona    APERTO A TUTTI</w:t>
      </w:r>
    </w:p>
    <w:p w:rsidR="005B37DA" w:rsidRDefault="005B37DA" w:rsidP="005B37DA">
      <w:pPr>
        <w:rPr>
          <w:rFonts w:ascii="Verdana" w:hAnsi="Verdana"/>
        </w:rPr>
      </w:pPr>
      <w:r>
        <w:rPr>
          <w:rFonts w:ascii="Verdana" w:hAnsi="Verdana"/>
        </w:rPr>
        <w:t>In collaborazione con la Biblioteca Meneghetti, SISM -  Focus on Syria, Amnesty International - gruppo di Verona</w:t>
      </w:r>
    </w:p>
    <w:p w:rsidR="005B37DA" w:rsidRDefault="005B37DA" w:rsidP="005B37DA">
      <w:pPr>
        <w:rPr>
          <w:rFonts w:ascii="Verdana" w:hAnsi="Verdana"/>
        </w:rPr>
      </w:pPr>
      <w:r>
        <w:rPr>
          <w:rFonts w:ascii="Verdana" w:hAnsi="Verdana"/>
        </w:rPr>
        <w:t>Evento:</w:t>
      </w:r>
      <w:r>
        <w:rPr>
          <w:rFonts w:ascii="Verdana" w:hAnsi="Verdana"/>
          <w:b/>
          <w:bCs/>
        </w:rPr>
        <w:t> L'impatto della guerra. Assistenza umanitaria  e diritti umani in Siria</w:t>
      </w:r>
    </w:p>
    <w:p w:rsidR="005B37DA" w:rsidRDefault="005B37DA" w:rsidP="005B37DA">
      <w:pPr>
        <w:rPr>
          <w:rFonts w:ascii="Verdana" w:hAnsi="Verdana"/>
        </w:rPr>
      </w:pPr>
      <w:r>
        <w:rPr>
          <w:rFonts w:ascii="Verdana" w:hAnsi="Verdana"/>
        </w:rPr>
        <w:t>Intervengono: Federico Dessì (Medici Senza Frontiere) Emilie Luciani (Focus on Syria) Shady Amadi (Scrittore - Testimonial di Amnesty International) Modera: Prof.ssa Elda Baggio (Università di Verona)</w:t>
      </w:r>
    </w:p>
    <w:p w:rsidR="005B37DA" w:rsidRDefault="005B37DA" w:rsidP="005B37DA">
      <w:pPr>
        <w:rPr>
          <w:rFonts w:ascii="Verdana" w:hAnsi="Verdana"/>
        </w:rPr>
      </w:pPr>
      <w:r>
        <w:rPr>
          <w:rFonts w:ascii="Verdana" w:hAnsi="Verdana"/>
        </w:rPr>
        <w:t>La  invitiamo a visionare l'allegata nota informativa che potrà  utilizzare anche  per  coinvolgere  i suoi  conoscenti,  interessati al tema.</w:t>
      </w:r>
    </w:p>
    <w:p w:rsidR="005B37DA" w:rsidRDefault="005B37DA" w:rsidP="005B37DA">
      <w:pPr>
        <w:rPr>
          <w:rFonts w:ascii="Verdana" w:hAnsi="Verdana"/>
        </w:rPr>
      </w:pPr>
    </w:p>
    <w:p w:rsidR="005B37DA" w:rsidRDefault="005B37DA" w:rsidP="005B37DA">
      <w:pPr>
        <w:rPr>
          <w:rFonts w:ascii="Verdana" w:hAnsi="Verdana"/>
        </w:rPr>
      </w:pPr>
      <w:r>
        <w:rPr>
          <w:rFonts w:ascii="Verdana" w:hAnsi="Verdana"/>
          <w:sz w:val="27"/>
          <w:szCs w:val="27"/>
        </w:rPr>
        <w:t>-</w:t>
      </w:r>
      <w:r>
        <w:rPr>
          <w:rFonts w:ascii="Verdana" w:hAnsi="Verdana"/>
          <w:sz w:val="20"/>
          <w:szCs w:val="20"/>
        </w:rPr>
        <w:t>Al suo quarto anno, la guerra in Siria ha causato la morte di più di 150.000 persone e allontanato oltre 9 milioni di persone dalle loro case – più di 2,8 milioni sono fuggiti dal paese, mentre più di 6,5 milioni sono sfollati interni. Per quanto scioccanti siano questi numeri, la portata umana del conflitto è ancora difficile da trasmettere. Come un'esplosione, la cui forza si espande verso l'esterno dal punto d’impatto, o una malattia, che si diffonde ben oltre il punto iniziale dell’infezione, la portata della guerra siriana è visibile in molti posti contemporaneamente. Giorno dopo giorno, essa plasma senza pietà la vita dei siriani non solo all'interno del paese, ma anche in varie nazioni del Medio Oriente. Con nessuna soluzione in vista, è molto probabile che la situazione rimarrà invariata.  “C'è una mancanza di umanità rispetto alla Siria, perché quando parliamo di Siria parliamo di cifre,” dichiara la Dott.ssa Joanne Liu, Presidente Internazionale di MSF. “Diciamo sempre: in Siria, 1 persona su 3 è sfollata. Oppure che ci sono 2,8 milioni di rifugiati siriani. Ma per una persona normale, cosa significa questo? Nessuno capisce che quotidianamente vuol dire che i bambini non possono andare a scuola, a meno che i genitori non vogliano esporli al rischio di essere colpiti da una bomba. I bambini nei campi profughi non hanno rifugi consoni dove passare l'inverno. Le donne non possono partorire in un ambiente sicuro, e i bambini soffrono di malattie prevenibili.” In Siria e nei paesi limitrofi, le sfide sono molteplici, i bisogni immensi. “Quello che cerchiamo di fare è assistere i pazienti che riusciamo a raggiungere nei paesi circostanti e, auspicabilmente, all'interno del paese.” afferma il Dottor Liu. “L'altra cosa che possiamo fare come organizzazione è cercare di trasmettere ciò che sta accadendo.”  E' ciò che le vorremmo   proporre  qui a  Verona il 30 ottobre..Pertanto, lieti della sua partecipazione</w:t>
      </w:r>
    </w:p>
    <w:p w:rsidR="005B37DA" w:rsidRDefault="005B37DA" w:rsidP="005B37DA">
      <w:pPr>
        <w:pStyle w:val="NormaleWeb"/>
        <w:rPr>
          <w:rFonts w:ascii="Verdana" w:hAnsi="Verdana"/>
        </w:rPr>
      </w:pPr>
    </w:p>
    <w:p w:rsidR="005B37DA" w:rsidRDefault="005B37DA" w:rsidP="005B37DA">
      <w:pPr>
        <w:pStyle w:val="NormaleWeb"/>
        <w:rPr>
          <w:rFonts w:ascii="Verdana" w:hAnsi="Verdana"/>
        </w:rPr>
      </w:pPr>
      <w:r>
        <w:rPr>
          <w:rStyle w:val="usercontent"/>
          <w:rFonts w:ascii="Verdana" w:hAnsi="Verdana"/>
          <w:b/>
          <w:bCs/>
          <w:color w:val="FF0000"/>
          <w:u w:val="single"/>
        </w:rPr>
        <w:t>-Campagna reclutamento volontari per le librerie la Feltrinelli  - </w:t>
      </w:r>
      <w:r>
        <w:rPr>
          <w:rFonts w:ascii="Verdana" w:hAnsi="Verdana"/>
          <w:b/>
          <w:bCs/>
          <w:color w:val="FF0000"/>
          <w:sz w:val="27"/>
          <w:szCs w:val="27"/>
        </w:rPr>
        <w:t>vedi allegato prospetto informativo </w:t>
      </w:r>
    </w:p>
    <w:p w:rsidR="005B37DA" w:rsidRDefault="005B37DA" w:rsidP="005B37DA">
      <w:pPr>
        <w:rPr>
          <w:rFonts w:ascii="Verdana" w:hAnsi="Verdana"/>
        </w:rPr>
      </w:pPr>
      <w:r>
        <w:rPr>
          <w:rStyle w:val="usercontent"/>
          <w:rFonts w:ascii="Verdana" w:hAnsi="Verdana"/>
        </w:rPr>
        <w:t>Cerchiamo volontari dal 29 novembre al 24 dicembre</w:t>
      </w:r>
      <w:r>
        <w:rPr>
          <w:rFonts w:ascii="Verdana" w:hAnsi="Verdana"/>
        </w:rPr>
        <w:br/>
      </w:r>
      <w:r>
        <w:rPr>
          <w:rStyle w:val="usercontent"/>
          <w:rFonts w:ascii="Verdana" w:hAnsi="Verdana"/>
        </w:rPr>
        <w:t>Saremo presenti in diversi punti vendita la Feltrinelli, con l'iniziativa "A Natale ci prendiamo cura dei tuoi regali, " per sensibilizzare la cli</w:t>
      </w:r>
      <w:r>
        <w:rPr>
          <w:rStyle w:val="textexposedshow"/>
          <w:rFonts w:ascii="Verdana" w:hAnsi="Verdana"/>
        </w:rPr>
        <w:t>entela delle librerie e raccogliere fondi per sostenere i progetti di soccorso medico che portiamo avanti in 65 paesi nel mondo. I  nostri volontari  realizzeranno  pacchetti regalo dei clienti delle librerie, a fronte di una libera  donazione.</w:t>
      </w:r>
      <w:r>
        <w:rPr>
          <w:rFonts w:ascii="Verdana" w:hAnsi="Verdana"/>
        </w:rPr>
        <w:br/>
      </w:r>
      <w:r>
        <w:rPr>
          <w:rStyle w:val="textexposedshow"/>
          <w:rFonts w:ascii="Verdana" w:hAnsi="Verdana"/>
        </w:rPr>
        <w:t xml:space="preserve">Chiediamo ai volontari di coprire turni di 3-4 ore al giorno. Per partecipare è </w:t>
      </w:r>
      <w:r>
        <w:rPr>
          <w:rStyle w:val="textexposedshow"/>
          <w:rFonts w:ascii="Verdana" w:hAnsi="Verdana"/>
        </w:rPr>
        <w:lastRenderedPageBreak/>
        <w:t>necessario aver compiuto 16 anni.</w:t>
      </w:r>
      <w:r>
        <w:rPr>
          <w:rFonts w:ascii="Verdana" w:hAnsi="Verdana"/>
        </w:rPr>
        <w:br/>
      </w:r>
      <w:r>
        <w:rPr>
          <w:rStyle w:val="textexposedshow"/>
          <w:rFonts w:ascii="Verdana" w:hAnsi="Verdana"/>
        </w:rPr>
        <w:t>Per l'iscrizione: </w:t>
      </w:r>
      <w:hyperlink r:id="rId4" w:tgtFrame="_blank" w:history="1">
        <w:r>
          <w:rPr>
            <w:rStyle w:val="Collegamentoipertestuale"/>
            <w:rFonts w:ascii="Verdana" w:hAnsi="Verdana"/>
          </w:rPr>
          <w:t>www.msf.it/volontari-natale</w:t>
        </w:r>
      </w:hyperlink>
      <w:r>
        <w:rPr>
          <w:rFonts w:ascii="Verdana" w:hAnsi="Verdana"/>
        </w:rPr>
        <w:br/>
      </w:r>
      <w:r>
        <w:rPr>
          <w:rStyle w:val="textexposedshow"/>
          <w:rFonts w:ascii="Verdana" w:hAnsi="Verdana"/>
        </w:rPr>
        <w:t>Il Gruppo di Verona di Msf gestirà il presidio dei seguenti punti vendita:</w:t>
      </w:r>
      <w:r>
        <w:rPr>
          <w:rFonts w:ascii="Verdana" w:hAnsi="Verdana"/>
        </w:rPr>
        <w:br/>
      </w:r>
      <w:r>
        <w:rPr>
          <w:rStyle w:val="textexposedshow"/>
          <w:rFonts w:ascii="Verdana" w:hAnsi="Verdana"/>
        </w:rPr>
        <w:t>-VERONA: la Feltrinelli Libri &amp; Musica Via Quattro Spade, 2 </w:t>
      </w:r>
      <w:r>
        <w:rPr>
          <w:rFonts w:ascii="Verdana" w:hAnsi="Verdana"/>
        </w:rPr>
        <w:br/>
      </w:r>
      <w:r>
        <w:rPr>
          <w:rStyle w:val="textexposedshow"/>
          <w:rFonts w:ascii="Verdana" w:hAnsi="Verdana"/>
        </w:rPr>
        <w:t>-VERONA: Feltrinelli Express P.le XXV Aprile,1 Stazione P.ta Nuova</w:t>
      </w:r>
      <w:r>
        <w:rPr>
          <w:rFonts w:ascii="Verdana" w:hAnsi="Verdana"/>
        </w:rPr>
        <w:br/>
      </w:r>
      <w:r>
        <w:rPr>
          <w:rStyle w:val="textexposedshow"/>
          <w:rFonts w:ascii="Verdana" w:hAnsi="Verdana"/>
        </w:rPr>
        <w:t>-MANTOVA - la Feltrinelli - Via Roma 8</w:t>
      </w:r>
    </w:p>
    <w:p w:rsidR="005B37DA" w:rsidRDefault="005B37DA" w:rsidP="005B37DA">
      <w:pPr>
        <w:rPr>
          <w:rFonts w:ascii="Verdana" w:hAnsi="Verdana"/>
        </w:rPr>
      </w:pPr>
    </w:p>
    <w:p w:rsidR="005B37DA" w:rsidRDefault="005B37DA" w:rsidP="005B37DA">
      <w:pPr>
        <w:rPr>
          <w:rFonts w:ascii="Verdana" w:hAnsi="Verdana"/>
        </w:rPr>
      </w:pPr>
      <w:r>
        <w:rPr>
          <w:rStyle w:val="textexposedshow"/>
          <w:rFonts w:ascii="Verdana" w:hAnsi="Verdana"/>
        </w:rPr>
        <w:t>Per gli studenti, scout ... con età superiore a 16 anni,    possiamo rilasciare, se interessati,  una dichiarazione di partecipazione all'attività di volontariato utile per il riconoscimento presso il proprio istituto scolastico di  crediti formativi.</w:t>
      </w:r>
    </w:p>
    <w:p w:rsidR="005B37DA" w:rsidRDefault="005B37DA" w:rsidP="005B37DA">
      <w:pPr>
        <w:rPr>
          <w:rFonts w:ascii="Verdana" w:hAnsi="Verdana"/>
        </w:rPr>
      </w:pPr>
    </w:p>
    <w:p w:rsidR="005B37DA" w:rsidRDefault="005B37DA" w:rsidP="005B37DA">
      <w:pPr>
        <w:rPr>
          <w:rFonts w:ascii="Verdana" w:hAnsi="Verdana"/>
        </w:rPr>
      </w:pPr>
      <w:r>
        <w:rPr>
          <w:rFonts w:ascii="Verdana" w:hAnsi="Verdana"/>
        </w:rPr>
        <w:t>Grazie per  il suo interesse al contenuto della presente comunicazione.</w:t>
      </w:r>
    </w:p>
    <w:p w:rsidR="005B37DA" w:rsidRDefault="005B37DA" w:rsidP="005B37DA">
      <w:pPr>
        <w:rPr>
          <w:rFonts w:ascii="Verdana" w:hAnsi="Verdana"/>
        </w:rPr>
      </w:pPr>
    </w:p>
    <w:p w:rsidR="005B37DA" w:rsidRDefault="005B37DA" w:rsidP="005B37DA">
      <w:pPr>
        <w:rPr>
          <w:rFonts w:ascii="Verdana" w:hAnsi="Verdana"/>
        </w:rPr>
      </w:pPr>
      <w:r>
        <w:rPr>
          <w:rFonts w:ascii="Verdana" w:hAnsi="Verdana"/>
        </w:rPr>
        <w:t>Rimango a disposizione per eventuali chiarimenti.</w:t>
      </w:r>
    </w:p>
    <w:p w:rsidR="005B37DA" w:rsidRDefault="005B37DA" w:rsidP="005B37DA">
      <w:pPr>
        <w:rPr>
          <w:rFonts w:ascii="Verdana" w:hAnsi="Verdana"/>
        </w:rPr>
      </w:pPr>
    </w:p>
    <w:p w:rsidR="005B37DA" w:rsidRDefault="005B37DA" w:rsidP="005B37DA">
      <w:pPr>
        <w:rPr>
          <w:rFonts w:ascii="Verdana" w:hAnsi="Verdana"/>
        </w:rPr>
      </w:pPr>
      <w:r>
        <w:rPr>
          <w:rFonts w:ascii="Verdana" w:hAnsi="Verdana"/>
        </w:rPr>
        <w:t>Giovanni  -  Gruppo  Msf di Verona</w:t>
      </w:r>
    </w:p>
    <w:p w:rsidR="005B37DA" w:rsidRDefault="005B37DA" w:rsidP="005B37DA">
      <w:pPr>
        <w:rPr>
          <w:rFonts w:ascii="Verdana" w:hAnsi="Verdana"/>
        </w:rPr>
      </w:pPr>
      <w:r>
        <w:rPr>
          <w:rFonts w:ascii="Verdana" w:hAnsi="Verdana"/>
        </w:rPr>
        <w:t>345-4638168</w:t>
      </w:r>
    </w:p>
    <w:p w:rsidR="005B37DA" w:rsidRDefault="005B37DA" w:rsidP="005B37DA">
      <w:pPr>
        <w:rPr>
          <w:rFonts w:ascii="Verdana" w:hAnsi="Verdana"/>
        </w:rPr>
      </w:pPr>
    </w:p>
    <w:p w:rsidR="005B37DA" w:rsidRDefault="005B37DA" w:rsidP="005B37DA">
      <w:pPr>
        <w:rPr>
          <w:rFonts w:ascii="Verdana" w:hAnsi="Verdana"/>
        </w:rPr>
      </w:pPr>
      <w:r>
        <w:rPr>
          <w:rFonts w:ascii="Verdana" w:hAnsi="Verdana"/>
          <w:i/>
          <w:iCs/>
        </w:rPr>
        <w:t xml:space="preserve">Lieti del suo "like" sulla pagina della comunità locale di Msf : </w:t>
      </w:r>
      <w:hyperlink r:id="rId5" w:history="1">
        <w:r>
          <w:rPr>
            <w:rStyle w:val="Collegamentoipertestuale"/>
            <w:rFonts w:ascii="Verdana" w:hAnsi="Verdana"/>
            <w:i/>
            <w:iCs/>
          </w:rPr>
          <w:t>www.facebook.com/msf.verona</w:t>
        </w:r>
      </w:hyperlink>
    </w:p>
    <w:p w:rsidR="00460B32" w:rsidRDefault="00460B32">
      <w:bookmarkStart w:id="0" w:name="_GoBack"/>
      <w:bookmarkEnd w:id="0"/>
    </w:p>
    <w:sectPr w:rsidR="00460B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DA"/>
    <w:rsid w:val="00460B32"/>
    <w:rsid w:val="005B3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67239-A6AA-4DAE-A05A-BDE3DA5A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37D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B37DA"/>
    <w:rPr>
      <w:color w:val="0000FF"/>
      <w:u w:val="single"/>
    </w:rPr>
  </w:style>
  <w:style w:type="paragraph" w:styleId="NormaleWeb">
    <w:name w:val="Normal (Web)"/>
    <w:basedOn w:val="Normale"/>
    <w:uiPriority w:val="99"/>
    <w:semiHidden/>
    <w:unhideWhenUsed/>
    <w:rsid w:val="005B37DA"/>
    <w:pPr>
      <w:spacing w:before="100" w:beforeAutospacing="1" w:after="100" w:afterAutospacing="1"/>
    </w:pPr>
  </w:style>
  <w:style w:type="character" w:customStyle="1" w:styleId="usercontent">
    <w:name w:val="usercontent"/>
    <w:basedOn w:val="Carpredefinitoparagrafo"/>
    <w:rsid w:val="005B37DA"/>
  </w:style>
  <w:style w:type="character" w:customStyle="1" w:styleId="textexposedshow">
    <w:name w:val="text_exposed_show"/>
    <w:basedOn w:val="Carpredefinitoparagrafo"/>
    <w:rsid w:val="005B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msf.verona" TargetMode="External"/><Relationship Id="rId4" Type="http://schemas.openxmlformats.org/officeDocument/2006/relationships/hyperlink" Target="http://www.msf.it/volontari-nat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2014-10-15T10:48:00Z</dcterms:created>
  <dcterms:modified xsi:type="dcterms:W3CDTF">2014-10-15T10:48:00Z</dcterms:modified>
</cp:coreProperties>
</file>