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89" w:rsidRDefault="00791289" w:rsidP="00004C15">
      <w:r>
        <w:t>Verona, 24 ottobre 2015                                                                                      circ. n.</w:t>
      </w:r>
      <w:r w:rsidR="00185696">
        <w:t>61</w:t>
      </w:r>
      <w:bookmarkStart w:id="0" w:name="_GoBack"/>
      <w:bookmarkEnd w:id="0"/>
    </w:p>
    <w:p w:rsidR="00791289" w:rsidRDefault="00791289" w:rsidP="00004C15"/>
    <w:p w:rsidR="00791289" w:rsidRDefault="00791289" w:rsidP="00004C15">
      <w:r>
        <w:t>AI Docenti</w:t>
      </w:r>
    </w:p>
    <w:p w:rsidR="00791289" w:rsidRDefault="00791289" w:rsidP="00004C15">
      <w:r>
        <w:t>Al personale ATA</w:t>
      </w:r>
    </w:p>
    <w:p w:rsidR="00791289" w:rsidRDefault="00791289" w:rsidP="00004C15">
      <w:r>
        <w:t>Alla DSGA</w:t>
      </w:r>
    </w:p>
    <w:p w:rsidR="00791289" w:rsidRDefault="00791289" w:rsidP="00004C15">
      <w:r>
        <w:t>Agli atti</w:t>
      </w:r>
    </w:p>
    <w:p w:rsidR="00791289" w:rsidRDefault="00791289" w:rsidP="00004C15"/>
    <w:p w:rsidR="00791289" w:rsidRDefault="00791289" w:rsidP="00004C15"/>
    <w:p w:rsidR="00791289" w:rsidRDefault="00791289" w:rsidP="00004C15"/>
    <w:p w:rsidR="00791289" w:rsidRDefault="00791289" w:rsidP="00004C15">
      <w:r>
        <w:t>Oggetto: convocazione straordinaria del collegio docenti</w:t>
      </w:r>
    </w:p>
    <w:p w:rsidR="00791289" w:rsidRDefault="00791289" w:rsidP="00004C15"/>
    <w:p w:rsidR="00791289" w:rsidRDefault="00791289" w:rsidP="00004C15"/>
    <w:p w:rsidR="00791289" w:rsidRDefault="00791289" w:rsidP="00004C15"/>
    <w:p w:rsidR="00791289" w:rsidRDefault="00791289" w:rsidP="00004C15"/>
    <w:p w:rsidR="00791289" w:rsidRDefault="00791289" w:rsidP="00004C15">
      <w:r>
        <w:t xml:space="preserve">A seguito della richiesta protocollata in data </w:t>
      </w:r>
      <w:r w:rsidR="00542036">
        <w:t>25 settembre 2015</w:t>
      </w:r>
      <w:r>
        <w:t xml:space="preserve"> con n. </w:t>
      </w:r>
      <w:r w:rsidR="00542036">
        <w:t xml:space="preserve">9001/II.2D </w:t>
      </w:r>
      <w:r>
        <w:t xml:space="preserve">di </w:t>
      </w:r>
      <w:proofErr w:type="gramStart"/>
      <w:r>
        <w:t>protocollo  è</w:t>
      </w:r>
      <w:proofErr w:type="gramEnd"/>
      <w:r>
        <w:t xml:space="preserve"> convocato un collegio docenti straordinario presso l’aula magna </w:t>
      </w:r>
      <w:r w:rsidRPr="009D1A5A">
        <w:rPr>
          <w:b/>
          <w:sz w:val="28"/>
          <w:szCs w:val="28"/>
        </w:rPr>
        <w:t>dell’istituto Giorgi</w:t>
      </w:r>
      <w:r>
        <w:t xml:space="preserve"> per il giorno giovedì 5 novembre 2015 dalle ore 14.30 alle ore </w:t>
      </w:r>
      <w:r w:rsidR="00542036">
        <w:t>17.00</w:t>
      </w:r>
      <w:r>
        <w:t xml:space="preserve"> con il seguente ordine del giorno:</w:t>
      </w:r>
    </w:p>
    <w:p w:rsidR="00791289" w:rsidRDefault="00791289" w:rsidP="00004C15"/>
    <w:p w:rsidR="00791289" w:rsidRDefault="00791289" w:rsidP="005F300A">
      <w:pPr>
        <w:numPr>
          <w:ilvl w:val="0"/>
          <w:numId w:val="27"/>
        </w:numPr>
      </w:pPr>
      <w:proofErr w:type="gramStart"/>
      <w:r>
        <w:t>lettura</w:t>
      </w:r>
      <w:proofErr w:type="gramEnd"/>
      <w:r>
        <w:t xml:space="preserve"> e approvazione del verbale della precedente seduta; ALLEGATO</w:t>
      </w:r>
      <w:r w:rsidR="009D1A5A">
        <w:t xml:space="preserve"> 1</w:t>
      </w:r>
    </w:p>
    <w:p w:rsidR="00791289" w:rsidRDefault="00791289" w:rsidP="005F300A">
      <w:pPr>
        <w:numPr>
          <w:ilvl w:val="0"/>
          <w:numId w:val="27"/>
        </w:numPr>
      </w:pPr>
      <w:proofErr w:type="gramStart"/>
      <w:r>
        <w:t>nota</w:t>
      </w:r>
      <w:proofErr w:type="gramEnd"/>
      <w:r>
        <w:t xml:space="preserve"> MIUR relativa al finanziamento delle attività di aggiornamento e formazione attribuite al person</w:t>
      </w:r>
      <w:r w:rsidR="009D1A5A">
        <w:t>ale docente di ruolo; ALLEGATI 2</w:t>
      </w:r>
    </w:p>
    <w:p w:rsidR="00791289" w:rsidRDefault="00791289" w:rsidP="005F300A">
      <w:pPr>
        <w:numPr>
          <w:ilvl w:val="0"/>
          <w:numId w:val="27"/>
        </w:numPr>
      </w:pPr>
      <w:proofErr w:type="gramStart"/>
      <w:r>
        <w:t>scheda</w:t>
      </w:r>
      <w:proofErr w:type="gramEnd"/>
      <w:r>
        <w:t xml:space="preserve"> provvisoria di rendicontazione per le spese individuali di aggiornamento e formazione; ALLEGATO</w:t>
      </w:r>
      <w:r w:rsidR="009D1A5A">
        <w:t xml:space="preserve"> 3</w:t>
      </w:r>
    </w:p>
    <w:p w:rsidR="00791289" w:rsidRDefault="00791289" w:rsidP="005F300A">
      <w:pPr>
        <w:numPr>
          <w:ilvl w:val="0"/>
          <w:numId w:val="27"/>
        </w:numPr>
      </w:pPr>
      <w:proofErr w:type="gramStart"/>
      <w:r>
        <w:t>delibera</w:t>
      </w:r>
      <w:proofErr w:type="gramEnd"/>
      <w:r>
        <w:t xml:space="preserve"> in merito alle attività di aggiornamento e formazione; ALLEGATO</w:t>
      </w:r>
      <w:r w:rsidR="009D1A5A">
        <w:t xml:space="preserve"> 4</w:t>
      </w:r>
    </w:p>
    <w:p w:rsidR="00791289" w:rsidRDefault="00791289" w:rsidP="005F300A">
      <w:pPr>
        <w:numPr>
          <w:ilvl w:val="0"/>
          <w:numId w:val="27"/>
        </w:numPr>
      </w:pPr>
      <w:proofErr w:type="gramStart"/>
      <w:r>
        <w:t>presentazione</w:t>
      </w:r>
      <w:proofErr w:type="gramEnd"/>
      <w:r>
        <w:t xml:space="preserve"> delle linee guida del POF a cura </w:t>
      </w:r>
      <w:r w:rsidR="009D1A5A">
        <w:t>della DS;</w:t>
      </w:r>
    </w:p>
    <w:p w:rsidR="00370621" w:rsidRDefault="00791289" w:rsidP="005F300A">
      <w:pPr>
        <w:numPr>
          <w:ilvl w:val="0"/>
          <w:numId w:val="27"/>
        </w:numPr>
      </w:pPr>
      <w:proofErr w:type="gramStart"/>
      <w:r>
        <w:t>individuazione</w:t>
      </w:r>
      <w:proofErr w:type="gramEnd"/>
      <w:r>
        <w:t xml:space="preserve"> di 2 docenti nominati dal collegio per fare parte del Comitato di Valutazione: i docenti interessati a candidarsi sono pregati di rendere nota la loro intenzione entro il 2 novembre 2015, operazione di voto a scrutinio segreto, ogni votante </w:t>
      </w:r>
      <w:r w:rsidR="00542036">
        <w:t xml:space="preserve">indicherà 2 nominativi. Si procederà quindi allo scrutinio </w:t>
      </w:r>
      <w:r>
        <w:t xml:space="preserve">e </w:t>
      </w:r>
      <w:r w:rsidR="00542036">
        <w:t xml:space="preserve">alla </w:t>
      </w:r>
      <w:r>
        <w:t>proclamazione;</w:t>
      </w:r>
      <w:r w:rsidR="009D1A5A">
        <w:t xml:space="preserve"> ALLEGATI 6 e 7</w:t>
      </w:r>
      <w:r w:rsidR="00542036">
        <w:t xml:space="preserve">. </w:t>
      </w:r>
      <w:proofErr w:type="gramStart"/>
      <w:r w:rsidR="00542036">
        <w:t>Si  precisa</w:t>
      </w:r>
      <w:proofErr w:type="gramEnd"/>
      <w:r w:rsidR="00542036">
        <w:t xml:space="preserve"> in merito alla richiesta avanzata che</w:t>
      </w:r>
      <w:r w:rsidR="00370621">
        <w:t>:</w:t>
      </w:r>
    </w:p>
    <w:p w:rsidR="00370621" w:rsidRDefault="00542036" w:rsidP="00370621">
      <w:pPr>
        <w:numPr>
          <w:ilvl w:val="1"/>
          <w:numId w:val="27"/>
        </w:numPr>
      </w:pPr>
      <w:r>
        <w:t xml:space="preserve"> </w:t>
      </w:r>
      <w:proofErr w:type="gramStart"/>
      <w:r>
        <w:t>la</w:t>
      </w:r>
      <w:proofErr w:type="gramEnd"/>
      <w:r>
        <w:t xml:space="preserve"> normativa (punto 1 della richiesta) è stata già resa nota e in più di una occasione commentata alla luce delle comunicazioni MIUR; </w:t>
      </w:r>
    </w:p>
    <w:p w:rsidR="00370621" w:rsidRDefault="00542036" w:rsidP="00370621">
      <w:pPr>
        <w:numPr>
          <w:ilvl w:val="1"/>
          <w:numId w:val="27"/>
        </w:numPr>
      </w:pPr>
      <w:proofErr w:type="gramStart"/>
      <w:r>
        <w:t>la</w:t>
      </w:r>
      <w:proofErr w:type="gramEnd"/>
      <w:r>
        <w:t xml:space="preserve"> definizione dei criteri e delle necessità in base alle quali individuare, da parte del dirigente scolastico, gli incarichi da affidare fino ad un massimo del 10% dei docenti (punto 2 della richiesta) è stata affrontata in ragione delle indicazioni che ci sono state fornite per la segnalazione dell’organico di potenziamento; </w:t>
      </w:r>
    </w:p>
    <w:p w:rsidR="00370621" w:rsidRDefault="00370621" w:rsidP="00370621">
      <w:pPr>
        <w:numPr>
          <w:ilvl w:val="1"/>
          <w:numId w:val="27"/>
        </w:numPr>
      </w:pPr>
      <w:proofErr w:type="gramStart"/>
      <w:r>
        <w:t>la</w:t>
      </w:r>
      <w:proofErr w:type="gramEnd"/>
      <w:r>
        <w:t xml:space="preserve"> d</w:t>
      </w:r>
      <w:r w:rsidR="00542036">
        <w:t xml:space="preserve">efinizione dei criteri di individuazione e scelta dei componenti del comitato di valutazione (punto 3 della richiesta) è oggetto del Collegio in convocazione; </w:t>
      </w:r>
    </w:p>
    <w:p w:rsidR="00791289" w:rsidRDefault="00542036" w:rsidP="00370621">
      <w:pPr>
        <w:numPr>
          <w:ilvl w:val="1"/>
          <w:numId w:val="27"/>
        </w:numPr>
      </w:pPr>
      <w:proofErr w:type="gramStart"/>
      <w:r>
        <w:t>la</w:t>
      </w:r>
      <w:proofErr w:type="gramEnd"/>
      <w:r>
        <w:t xml:space="preserve"> definizione dei criteri per l’attribuzione del “bonus” anche a seguito dell’intesa con la contrattazione di istituto (punto 4 della richiesta) non è materia di discussione del collegio.</w:t>
      </w:r>
    </w:p>
    <w:p w:rsidR="00791289" w:rsidRDefault="00791289" w:rsidP="005F300A">
      <w:pPr>
        <w:numPr>
          <w:ilvl w:val="0"/>
          <w:numId w:val="27"/>
        </w:numPr>
      </w:pPr>
      <w:proofErr w:type="gramStart"/>
      <w:r>
        <w:t>varie</w:t>
      </w:r>
      <w:proofErr w:type="gramEnd"/>
      <w:r>
        <w:t xml:space="preserve"> ed eventuali.</w:t>
      </w:r>
    </w:p>
    <w:p w:rsidR="00791289" w:rsidRDefault="00791289" w:rsidP="005F300A"/>
    <w:p w:rsidR="00791289" w:rsidRDefault="00791289" w:rsidP="00542036">
      <w:pPr>
        <w:pStyle w:val="Puntoelenco"/>
        <w:numPr>
          <w:ilvl w:val="0"/>
          <w:numId w:val="0"/>
        </w:numPr>
      </w:pPr>
      <w:r>
        <w:t>La DS Lina Pellegatta</w:t>
      </w:r>
    </w:p>
    <w:p w:rsidR="00514168" w:rsidRDefault="00514168" w:rsidP="00542036">
      <w:pPr>
        <w:pStyle w:val="Puntoelenco"/>
        <w:numPr>
          <w:ilvl w:val="0"/>
          <w:numId w:val="0"/>
        </w:numPr>
      </w:pPr>
    </w:p>
    <w:p w:rsidR="00514168" w:rsidRDefault="00514168" w:rsidP="00542036">
      <w:pPr>
        <w:pStyle w:val="Puntoelenco"/>
        <w:numPr>
          <w:ilvl w:val="0"/>
          <w:numId w:val="0"/>
        </w:numPr>
      </w:pPr>
    </w:p>
    <w:p w:rsidR="00514168" w:rsidRDefault="00514168" w:rsidP="00542036">
      <w:pPr>
        <w:pStyle w:val="Puntoelenco"/>
        <w:numPr>
          <w:ilvl w:val="0"/>
          <w:numId w:val="0"/>
        </w:numPr>
      </w:pPr>
    </w:p>
    <w:p w:rsidR="00514168" w:rsidRDefault="00514168" w:rsidP="00542036">
      <w:pPr>
        <w:pStyle w:val="Puntoelenco"/>
        <w:numPr>
          <w:ilvl w:val="0"/>
          <w:numId w:val="0"/>
        </w:numPr>
      </w:pPr>
    </w:p>
    <w:p w:rsidR="00514168" w:rsidRDefault="00514168" w:rsidP="00542036">
      <w:pPr>
        <w:pStyle w:val="Puntoelenco"/>
        <w:numPr>
          <w:ilvl w:val="0"/>
          <w:numId w:val="0"/>
        </w:numPr>
      </w:pPr>
      <w:r>
        <w:t>SI RIPORTANO DI SEGUITO GLI ARTICOLI DELLA LEGGE 107/2015 OVE SI MENZIONA IL COMITATO DI VALUTAZIONE:</w:t>
      </w:r>
    </w:p>
    <w:p w:rsidR="00514168" w:rsidRDefault="00514168" w:rsidP="00542036">
      <w:pPr>
        <w:pStyle w:val="Puntoelenco"/>
        <w:numPr>
          <w:ilvl w:val="0"/>
          <w:numId w:val="0"/>
        </w:numPr>
      </w:pP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14168">
        <w:rPr>
          <w:rFonts w:ascii="Courier New" w:hAnsi="Courier New" w:cs="Courier New"/>
          <w:sz w:val="20"/>
          <w:szCs w:val="20"/>
        </w:rPr>
        <w:t xml:space="preserve">126. Per la valorizzazione </w:t>
      </w:r>
      <w:proofErr w:type="gramStart"/>
      <w:r w:rsidRPr="00514168">
        <w:rPr>
          <w:rFonts w:ascii="Courier New" w:hAnsi="Courier New" w:cs="Courier New"/>
          <w:sz w:val="20"/>
          <w:szCs w:val="20"/>
        </w:rPr>
        <w:t>del  merito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del  personale  docente  </w:t>
      </w:r>
      <w:proofErr w:type="spellStart"/>
      <w:r w:rsidRPr="00514168">
        <w:rPr>
          <w:rFonts w:ascii="Courier New" w:hAnsi="Courier New" w:cs="Courier New"/>
          <w:sz w:val="20"/>
          <w:szCs w:val="20"/>
        </w:rPr>
        <w:t>e'</w:t>
      </w:r>
      <w:proofErr w:type="spellEnd"/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istituito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presso il  Ministero  dell'istruzione,  </w:t>
      </w:r>
      <w:proofErr w:type="spellStart"/>
      <w:r w:rsidRPr="00514168">
        <w:rPr>
          <w:rFonts w:ascii="Courier New" w:hAnsi="Courier New" w:cs="Courier New"/>
          <w:sz w:val="20"/>
          <w:szCs w:val="20"/>
        </w:rPr>
        <w:t>dell'universita'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 xml:space="preserve">  e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della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ricerca un apposito fondo, con  lo  stanziamento  di  euro  200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milioni  annui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a  decorrere  dall'anno  2016,  ripartito  a  livello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territoriale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e tra le istituzioni  scolastiche  in  proporzione  alla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dotazione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organica dei docenti, considerando </w:t>
      </w:r>
      <w:proofErr w:type="spellStart"/>
      <w:r w:rsidRPr="00514168">
        <w:rPr>
          <w:rFonts w:ascii="Courier New" w:hAnsi="Courier New" w:cs="Courier New"/>
          <w:sz w:val="20"/>
          <w:szCs w:val="20"/>
        </w:rPr>
        <w:t>altresi'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 xml:space="preserve">  i  fattori  di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14168">
        <w:rPr>
          <w:rFonts w:ascii="Courier New" w:hAnsi="Courier New" w:cs="Courier New"/>
          <w:sz w:val="20"/>
          <w:szCs w:val="20"/>
        </w:rPr>
        <w:t>complessita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>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 xml:space="preserve"> delle istituzioni scolastiche e delle  aree  soggette  a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maggiore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rischio educativo, con decreto del Ministro dell'istruzione,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14168">
        <w:rPr>
          <w:rFonts w:ascii="Courier New" w:hAnsi="Courier New" w:cs="Courier New"/>
          <w:sz w:val="20"/>
          <w:szCs w:val="20"/>
        </w:rPr>
        <w:t>dell'universita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>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 xml:space="preserve"> e della ricerca. 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14168">
        <w:rPr>
          <w:rFonts w:ascii="Courier New" w:hAnsi="Courier New" w:cs="Courier New"/>
          <w:sz w:val="20"/>
          <w:szCs w:val="20"/>
        </w:rPr>
        <w:t xml:space="preserve">  127. Il dirigente scolastico, sulla </w:t>
      </w:r>
      <w:proofErr w:type="gramStart"/>
      <w:r w:rsidRPr="00514168">
        <w:rPr>
          <w:rFonts w:ascii="Courier New" w:hAnsi="Courier New" w:cs="Courier New"/>
          <w:sz w:val="20"/>
          <w:szCs w:val="20"/>
        </w:rPr>
        <w:t>base  dei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criteri  individuati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dal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comitato per la  valutazione  dei  docenti,  istituito  ai  sensi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dell'articolo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11 del testo unico di cui  al  decreto  legislativo  16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aprile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1994, n. 297, come  sostituito  dal  comma  129  del  presente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articolo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>, assegna annualmente al  personale  docente  una  somma  del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fondo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di cui al comma 126 sulla base di motivata valutazione. 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14168">
        <w:rPr>
          <w:rFonts w:ascii="Courier New" w:hAnsi="Courier New" w:cs="Courier New"/>
          <w:sz w:val="20"/>
          <w:szCs w:val="20"/>
        </w:rPr>
        <w:t xml:space="preserve">  128. La somma di cui al comma 127, definita bonus, </w:t>
      </w:r>
      <w:proofErr w:type="spellStart"/>
      <w:r w:rsidRPr="00514168">
        <w:rPr>
          <w:rFonts w:ascii="Courier New" w:hAnsi="Courier New" w:cs="Courier New"/>
          <w:sz w:val="20"/>
          <w:szCs w:val="20"/>
        </w:rPr>
        <w:t>e</w:t>
      </w:r>
      <w:proofErr w:type="gramStart"/>
      <w:r w:rsidRPr="00514168">
        <w:rPr>
          <w:rFonts w:ascii="Courier New" w:hAnsi="Courier New" w:cs="Courier New"/>
          <w:sz w:val="20"/>
          <w:szCs w:val="20"/>
        </w:rPr>
        <w:t>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 xml:space="preserve">  destinata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a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valorizzare  il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merito  del  personale  docente   di   ruolo   delle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istituzioni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scolastiche di  ogni  ordine  e  grado  e  ha  natura  di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retribuzione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accessoria. 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14168">
        <w:rPr>
          <w:rFonts w:ascii="Courier New" w:hAnsi="Courier New" w:cs="Courier New"/>
          <w:sz w:val="20"/>
          <w:szCs w:val="20"/>
        </w:rPr>
        <w:t xml:space="preserve">  129. Dall'inizio dell'anno scolastico successivo a quello </w:t>
      </w:r>
      <w:proofErr w:type="gramStart"/>
      <w:r w:rsidRPr="00514168">
        <w:rPr>
          <w:rFonts w:ascii="Courier New" w:hAnsi="Courier New" w:cs="Courier New"/>
          <w:sz w:val="20"/>
          <w:szCs w:val="20"/>
        </w:rPr>
        <w:t>in  corso</w:t>
      </w:r>
      <w:proofErr w:type="gramEnd"/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alla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data di entrata in vigore della presente  legge,  l'articolo  11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del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testo unico di cui al decreto legislativo 16 aprile 1994, n. 297,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14168">
        <w:rPr>
          <w:rFonts w:ascii="Courier New" w:hAnsi="Courier New" w:cs="Courier New"/>
          <w:sz w:val="20"/>
          <w:szCs w:val="20"/>
        </w:rPr>
        <w:t>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>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 xml:space="preserve"> sostituito dal seguente: 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14168">
        <w:rPr>
          <w:rFonts w:ascii="Courier New" w:hAnsi="Courier New" w:cs="Courier New"/>
          <w:sz w:val="20"/>
          <w:szCs w:val="20"/>
        </w:rPr>
        <w:t xml:space="preserve">  «Art. 11 (Comitato per la valutazione </w:t>
      </w:r>
      <w:proofErr w:type="gramStart"/>
      <w:r w:rsidRPr="00514168">
        <w:rPr>
          <w:rFonts w:ascii="Courier New" w:hAnsi="Courier New" w:cs="Courier New"/>
          <w:sz w:val="20"/>
          <w:szCs w:val="20"/>
        </w:rPr>
        <w:t>dei  docenti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>).  -  1.  Presso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ogni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istituzione scolastica ed educativa </w:t>
      </w:r>
      <w:proofErr w:type="spellStart"/>
      <w:r w:rsidRPr="00514168">
        <w:rPr>
          <w:rFonts w:ascii="Courier New" w:hAnsi="Courier New" w:cs="Courier New"/>
          <w:sz w:val="20"/>
          <w:szCs w:val="20"/>
        </w:rPr>
        <w:t>e'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 xml:space="preserve"> istituito, senza nuovi  o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maggiori  oneri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per  la  finanza  pubblica,  il  comitato   per   la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valutazione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dei docenti. 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14168">
        <w:rPr>
          <w:rFonts w:ascii="Courier New" w:hAnsi="Courier New" w:cs="Courier New"/>
          <w:sz w:val="20"/>
          <w:szCs w:val="20"/>
        </w:rPr>
        <w:t xml:space="preserve">  2. Il comitato ha durata di tre anni scolastici, </w:t>
      </w:r>
      <w:proofErr w:type="spellStart"/>
      <w:r w:rsidRPr="00514168">
        <w:rPr>
          <w:rFonts w:ascii="Courier New" w:hAnsi="Courier New" w:cs="Courier New"/>
          <w:sz w:val="20"/>
          <w:szCs w:val="20"/>
        </w:rPr>
        <w:t>e'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514168">
        <w:rPr>
          <w:rFonts w:ascii="Courier New" w:hAnsi="Courier New" w:cs="Courier New"/>
          <w:sz w:val="20"/>
          <w:szCs w:val="20"/>
        </w:rPr>
        <w:t>presieduto  dal</w:t>
      </w:r>
      <w:proofErr w:type="gramEnd"/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dirigente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scolastico ed </w:t>
      </w:r>
      <w:proofErr w:type="spellStart"/>
      <w:r w:rsidRPr="00514168">
        <w:rPr>
          <w:rFonts w:ascii="Courier New" w:hAnsi="Courier New" w:cs="Courier New"/>
          <w:sz w:val="20"/>
          <w:szCs w:val="20"/>
        </w:rPr>
        <w:t>e'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 xml:space="preserve"> costituito dai seguenti componenti: 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14168">
        <w:rPr>
          <w:rFonts w:ascii="Courier New" w:hAnsi="Courier New" w:cs="Courier New"/>
          <w:sz w:val="20"/>
          <w:szCs w:val="20"/>
        </w:rPr>
        <w:t xml:space="preserve">    a) tre docenti dell'istituzione scolastica, di cui due scelti dal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collegio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dei docenti e uno dal consiglio di istituto; 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14168">
        <w:rPr>
          <w:rFonts w:ascii="Courier New" w:hAnsi="Courier New" w:cs="Courier New"/>
          <w:sz w:val="20"/>
          <w:szCs w:val="20"/>
        </w:rPr>
        <w:t xml:space="preserve">    b) due rappresentanti dei genitori, per la scuola dell'infanzia e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per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il primo ciclo di istruzione; un rappresentante degli studenti  e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un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rappresentante dei genitori, per il secondo ciclo  di  istruzione,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scelti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dal consiglio di istituto; 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14168">
        <w:rPr>
          <w:rFonts w:ascii="Courier New" w:hAnsi="Courier New" w:cs="Courier New"/>
          <w:sz w:val="20"/>
          <w:szCs w:val="20"/>
        </w:rPr>
        <w:t xml:space="preserve">    c) </w:t>
      </w:r>
      <w:proofErr w:type="gramStart"/>
      <w:r w:rsidRPr="00514168">
        <w:rPr>
          <w:rFonts w:ascii="Courier New" w:hAnsi="Courier New" w:cs="Courier New"/>
          <w:sz w:val="20"/>
          <w:szCs w:val="20"/>
        </w:rPr>
        <w:t>un  componente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esterno  individuato  dall'ufficio  scolastico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regionale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tra docenti, dirigenti scolastici e dirigenti tecnici. 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14168">
        <w:rPr>
          <w:rFonts w:ascii="Courier New" w:hAnsi="Courier New" w:cs="Courier New"/>
          <w:sz w:val="20"/>
          <w:szCs w:val="20"/>
        </w:rPr>
        <w:t xml:space="preserve">  3. Il </w:t>
      </w:r>
      <w:proofErr w:type="gramStart"/>
      <w:r w:rsidRPr="00514168">
        <w:rPr>
          <w:rFonts w:ascii="Courier New" w:hAnsi="Courier New" w:cs="Courier New"/>
          <w:sz w:val="20"/>
          <w:szCs w:val="20"/>
        </w:rPr>
        <w:t>comitato  individua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i  criteri  per  la  valorizzazione  dei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docenti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sulla base: 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14168">
        <w:rPr>
          <w:rFonts w:ascii="Courier New" w:hAnsi="Courier New" w:cs="Courier New"/>
          <w:sz w:val="20"/>
          <w:szCs w:val="20"/>
        </w:rPr>
        <w:t xml:space="preserve">    a)  </w:t>
      </w:r>
      <w:proofErr w:type="gramStart"/>
      <w:r w:rsidRPr="00514168">
        <w:rPr>
          <w:rFonts w:ascii="Courier New" w:hAnsi="Courier New" w:cs="Courier New"/>
          <w:sz w:val="20"/>
          <w:szCs w:val="20"/>
        </w:rPr>
        <w:t xml:space="preserve">della  </w:t>
      </w:r>
      <w:proofErr w:type="spellStart"/>
      <w:r w:rsidRPr="00514168">
        <w:rPr>
          <w:rFonts w:ascii="Courier New" w:hAnsi="Courier New" w:cs="Courier New"/>
          <w:sz w:val="20"/>
          <w:szCs w:val="20"/>
        </w:rPr>
        <w:t>qualita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>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 xml:space="preserve">  dell'insegnamento  e   del   contributo   al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miglioramento  dell'istituzione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scolastica,  </w:t>
      </w:r>
      <w:proofErr w:type="spellStart"/>
      <w:r w:rsidRPr="00514168">
        <w:rPr>
          <w:rFonts w:ascii="Courier New" w:hAnsi="Courier New" w:cs="Courier New"/>
          <w:sz w:val="20"/>
          <w:szCs w:val="20"/>
        </w:rPr>
        <w:t>nonche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>'  del   successo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formativo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e scolastico degli studenti; 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14168">
        <w:rPr>
          <w:rFonts w:ascii="Courier New" w:hAnsi="Courier New" w:cs="Courier New"/>
          <w:sz w:val="20"/>
          <w:szCs w:val="20"/>
        </w:rPr>
        <w:t xml:space="preserve">    b) dei risultati ottenuti dal docente o dal gruppo di </w:t>
      </w:r>
      <w:proofErr w:type="gramStart"/>
      <w:r w:rsidRPr="00514168">
        <w:rPr>
          <w:rFonts w:ascii="Courier New" w:hAnsi="Courier New" w:cs="Courier New"/>
          <w:sz w:val="20"/>
          <w:szCs w:val="20"/>
        </w:rPr>
        <w:t>docenti  in</w:t>
      </w:r>
      <w:proofErr w:type="gramEnd"/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relazione  al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potenziamento  delle   competenze   degli   alunni   e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dell'innovazione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 didattica   e    metodologica,    </w:t>
      </w:r>
      <w:proofErr w:type="spellStart"/>
      <w:r w:rsidRPr="00514168">
        <w:rPr>
          <w:rFonts w:ascii="Courier New" w:hAnsi="Courier New" w:cs="Courier New"/>
          <w:sz w:val="20"/>
          <w:szCs w:val="20"/>
        </w:rPr>
        <w:t>nonche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>'    della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collaborazione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alla ricerca didattica,  alla  documentazione  e  alla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diffusione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di buone pratiche didattiche; 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14168">
        <w:rPr>
          <w:rFonts w:ascii="Courier New" w:hAnsi="Courier New" w:cs="Courier New"/>
          <w:sz w:val="20"/>
          <w:szCs w:val="20"/>
        </w:rPr>
        <w:t xml:space="preserve">    c) delle </w:t>
      </w:r>
      <w:proofErr w:type="spellStart"/>
      <w:r w:rsidRPr="00514168">
        <w:rPr>
          <w:rFonts w:ascii="Courier New" w:hAnsi="Courier New" w:cs="Courier New"/>
          <w:sz w:val="20"/>
          <w:szCs w:val="20"/>
        </w:rPr>
        <w:t>responsabilita'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 xml:space="preserve"> assunte nel </w:t>
      </w:r>
      <w:proofErr w:type="gramStart"/>
      <w:r w:rsidRPr="00514168">
        <w:rPr>
          <w:rFonts w:ascii="Courier New" w:hAnsi="Courier New" w:cs="Courier New"/>
          <w:sz w:val="20"/>
          <w:szCs w:val="20"/>
        </w:rPr>
        <w:t>coordinamento  organizzativo</w:t>
      </w:r>
      <w:proofErr w:type="gramEnd"/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didattico e nella formazione del personale. 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14168">
        <w:rPr>
          <w:rFonts w:ascii="Courier New" w:hAnsi="Courier New" w:cs="Courier New"/>
          <w:sz w:val="20"/>
          <w:szCs w:val="20"/>
        </w:rPr>
        <w:t xml:space="preserve">  4. Il comitato esprime </w:t>
      </w:r>
      <w:proofErr w:type="spellStart"/>
      <w:r w:rsidRPr="00514168">
        <w:rPr>
          <w:rFonts w:ascii="Courier New" w:hAnsi="Courier New" w:cs="Courier New"/>
          <w:sz w:val="20"/>
          <w:szCs w:val="20"/>
        </w:rPr>
        <w:t>altresi'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 xml:space="preserve"> il proprio </w:t>
      </w:r>
      <w:proofErr w:type="gramStart"/>
      <w:r w:rsidRPr="00514168">
        <w:rPr>
          <w:rFonts w:ascii="Courier New" w:hAnsi="Courier New" w:cs="Courier New"/>
          <w:sz w:val="20"/>
          <w:szCs w:val="20"/>
        </w:rPr>
        <w:t>parere  sul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superamento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del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periodo di formazione e di prova  per  il  personale  docente  ed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educativo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.  </w:t>
      </w:r>
      <w:proofErr w:type="gramStart"/>
      <w:r w:rsidRPr="00514168">
        <w:rPr>
          <w:rFonts w:ascii="Courier New" w:hAnsi="Courier New" w:cs="Courier New"/>
          <w:sz w:val="20"/>
          <w:szCs w:val="20"/>
        </w:rPr>
        <w:t>A  tal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fine  il  comitato  </w:t>
      </w:r>
      <w:proofErr w:type="spellStart"/>
      <w:r w:rsidRPr="00514168">
        <w:rPr>
          <w:rFonts w:ascii="Courier New" w:hAnsi="Courier New" w:cs="Courier New"/>
          <w:sz w:val="20"/>
          <w:szCs w:val="20"/>
        </w:rPr>
        <w:t>e'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 xml:space="preserve">  composto  dal   dirigente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lastRenderedPageBreak/>
        <w:t>scolastico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>, che lo presiede, dai docenti di cui al comma  2,  lettera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a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), ed </w:t>
      </w:r>
      <w:proofErr w:type="spellStart"/>
      <w:r w:rsidRPr="00514168">
        <w:rPr>
          <w:rFonts w:ascii="Courier New" w:hAnsi="Courier New" w:cs="Courier New"/>
          <w:sz w:val="20"/>
          <w:szCs w:val="20"/>
        </w:rPr>
        <w:t>e'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 xml:space="preserve"> integrato dal docente a cui sono affidate  le  funzioni  di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tutor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. 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14168">
        <w:rPr>
          <w:rFonts w:ascii="Courier New" w:hAnsi="Courier New" w:cs="Courier New"/>
          <w:sz w:val="20"/>
          <w:szCs w:val="20"/>
        </w:rPr>
        <w:t xml:space="preserve">  5. Il comitato </w:t>
      </w:r>
      <w:proofErr w:type="gramStart"/>
      <w:r w:rsidRPr="00514168">
        <w:rPr>
          <w:rFonts w:ascii="Courier New" w:hAnsi="Courier New" w:cs="Courier New"/>
          <w:sz w:val="20"/>
          <w:szCs w:val="20"/>
        </w:rPr>
        <w:t>valuta  il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servizio  di  cui  all'articolo  448  su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richiesta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 dell'interessato,   previa   relazione   del    dirigente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scolastico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>; nel caso  di  valutazione  del  servizio  di  un  docente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componente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del comitato, ai lavori non partecipa l'interessato  e  il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consiglio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di istituto provvede all'individuazione di un sostituto. Il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comitato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esercita </w:t>
      </w:r>
      <w:proofErr w:type="spellStart"/>
      <w:r w:rsidRPr="00514168">
        <w:rPr>
          <w:rFonts w:ascii="Courier New" w:hAnsi="Courier New" w:cs="Courier New"/>
          <w:sz w:val="20"/>
          <w:szCs w:val="20"/>
        </w:rPr>
        <w:t>altresi'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 xml:space="preserve"> le competenze per  la  riabilitazione  del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personale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docente, di cui all'articolo 501». 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14168">
        <w:rPr>
          <w:rFonts w:ascii="Courier New" w:hAnsi="Courier New" w:cs="Courier New"/>
          <w:sz w:val="20"/>
          <w:szCs w:val="20"/>
        </w:rPr>
        <w:t xml:space="preserve">  130. Al </w:t>
      </w:r>
      <w:proofErr w:type="gramStart"/>
      <w:r w:rsidRPr="00514168">
        <w:rPr>
          <w:rFonts w:ascii="Courier New" w:hAnsi="Courier New" w:cs="Courier New"/>
          <w:sz w:val="20"/>
          <w:szCs w:val="20"/>
        </w:rPr>
        <w:t>termine  del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triennio  2016-2018,  gli  uffici  scolastici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regionali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inviano al Ministero  dell'istruzione,  </w:t>
      </w:r>
      <w:proofErr w:type="spellStart"/>
      <w:r w:rsidRPr="00514168">
        <w:rPr>
          <w:rFonts w:ascii="Courier New" w:hAnsi="Courier New" w:cs="Courier New"/>
          <w:sz w:val="20"/>
          <w:szCs w:val="20"/>
        </w:rPr>
        <w:t>dell'universita'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 xml:space="preserve">  e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della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ricerca una relazione sui criteri  adottati  dalle  istituzioni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scolastiche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per il riconoscimento del merito  dei  docenti  ai  sensi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dell'articolo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11 del testo unico di cui  al  decreto  legislativo  16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aprile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1994, n. 297, come  sostituito  dal  comma  129  del  presente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articolo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. Sulla base delle relazioni ricevute, </w:t>
      </w:r>
      <w:proofErr w:type="gramStart"/>
      <w:r w:rsidRPr="00514168">
        <w:rPr>
          <w:rFonts w:ascii="Courier New" w:hAnsi="Courier New" w:cs="Courier New"/>
          <w:sz w:val="20"/>
          <w:szCs w:val="20"/>
        </w:rPr>
        <w:t>un  apposito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Comitato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tecnico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 scientifico   nominato   dal   Ministro    dell'istruzione,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14168">
        <w:rPr>
          <w:rFonts w:ascii="Courier New" w:hAnsi="Courier New" w:cs="Courier New"/>
          <w:sz w:val="20"/>
          <w:szCs w:val="20"/>
        </w:rPr>
        <w:t>dell'universita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>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 xml:space="preserve"> e della  ricerca,  previo  confronto  con  le  parti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sociali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e le rappresentanze professionali, predispone le linee  guida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per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la valutazione del merito dei docenti a livello  nazionale.  Tali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linee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guida sono riviste periodicamente, su indicazione del Ministero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dell'istruzione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514168">
        <w:rPr>
          <w:rFonts w:ascii="Courier New" w:hAnsi="Courier New" w:cs="Courier New"/>
          <w:sz w:val="20"/>
          <w:szCs w:val="20"/>
        </w:rPr>
        <w:t>dell'universita'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 xml:space="preserve"> e della ricerca, sulla  base  delle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evidenze  che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emergono  dalle  relazioni  degli  uffici   scolastici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regionali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. Ai componenti </w:t>
      </w:r>
      <w:proofErr w:type="gramStart"/>
      <w:r w:rsidRPr="00514168">
        <w:rPr>
          <w:rFonts w:ascii="Courier New" w:hAnsi="Courier New" w:cs="Courier New"/>
          <w:sz w:val="20"/>
          <w:szCs w:val="20"/>
        </w:rPr>
        <w:t>del  Comitato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 non  spetta  alcun  compenso,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14168">
        <w:rPr>
          <w:rFonts w:ascii="Courier New" w:hAnsi="Courier New" w:cs="Courier New"/>
          <w:sz w:val="20"/>
          <w:szCs w:val="20"/>
        </w:rPr>
        <w:t>indennita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>'</w:t>
      </w:r>
      <w:proofErr w:type="spellEnd"/>
      <w:r w:rsidRPr="00514168">
        <w:rPr>
          <w:rFonts w:ascii="Courier New" w:hAnsi="Courier New" w:cs="Courier New"/>
          <w:sz w:val="20"/>
          <w:szCs w:val="20"/>
        </w:rPr>
        <w:t>, gettone di  presenza,  rimborso  di  spese  o  emolumento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14168">
        <w:rPr>
          <w:rFonts w:ascii="Courier New" w:hAnsi="Courier New" w:cs="Courier New"/>
          <w:sz w:val="20"/>
          <w:szCs w:val="20"/>
        </w:rPr>
        <w:t>comunque</w:t>
      </w:r>
      <w:proofErr w:type="gramEnd"/>
      <w:r w:rsidRPr="00514168">
        <w:rPr>
          <w:rFonts w:ascii="Courier New" w:hAnsi="Courier New" w:cs="Courier New"/>
          <w:sz w:val="20"/>
          <w:szCs w:val="20"/>
        </w:rPr>
        <w:t xml:space="preserve"> denominato. </w:t>
      </w:r>
    </w:p>
    <w:p w:rsidR="00514168" w:rsidRPr="00514168" w:rsidRDefault="00514168" w:rsidP="005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14168">
        <w:rPr>
          <w:rFonts w:ascii="Courier New" w:hAnsi="Courier New" w:cs="Courier New"/>
          <w:sz w:val="20"/>
          <w:szCs w:val="20"/>
        </w:rPr>
        <w:t xml:space="preserve">  </w:t>
      </w:r>
    </w:p>
    <w:p w:rsidR="00514168" w:rsidRDefault="00514168" w:rsidP="00542036">
      <w:pPr>
        <w:pStyle w:val="Puntoelenco"/>
        <w:numPr>
          <w:ilvl w:val="0"/>
          <w:numId w:val="0"/>
        </w:numPr>
      </w:pPr>
    </w:p>
    <w:sectPr w:rsidR="00514168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A9" w:rsidRDefault="007728A9">
      <w:r>
        <w:separator/>
      </w:r>
    </w:p>
  </w:endnote>
  <w:endnote w:type="continuationSeparator" w:id="0">
    <w:p w:rsidR="007728A9" w:rsidRDefault="0077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A9" w:rsidRDefault="007728A9">
      <w:r>
        <w:separator/>
      </w:r>
    </w:p>
  </w:footnote>
  <w:footnote w:type="continuationSeparator" w:id="0">
    <w:p w:rsidR="007728A9" w:rsidRDefault="00772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289" w:rsidRDefault="007728A9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507364923" r:id="rId2"/>
      </w:object>
    </w:r>
    <w:r w:rsidR="005579EA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1289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791289">
        <w:rPr>
          <w:i/>
          <w:iCs/>
          <w:sz w:val="32"/>
        </w:rPr>
        <w:t>Michele Sanmicheli</w:t>
      </w:r>
    </w:smartTag>
    <w:r w:rsidR="00791289">
      <w:rPr>
        <w:i/>
        <w:iCs/>
        <w:sz w:val="32"/>
      </w:rPr>
      <w:t>”</w:t>
    </w:r>
  </w:p>
  <w:p w:rsidR="00791289" w:rsidRPr="00C36E78" w:rsidRDefault="00791289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791289" w:rsidRPr="00C36E78" w:rsidRDefault="00791289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791289" w:rsidRPr="00031250" w:rsidRDefault="00791289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791289" w:rsidRPr="00031250" w:rsidRDefault="00791289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791289" w:rsidRPr="00031250" w:rsidRDefault="00791289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791289" w:rsidRPr="00001497" w:rsidRDefault="00791289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>it – ufficio.protocollo@sanmicheli.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 xml:space="preserve">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791289" w:rsidRPr="00001497" w:rsidRDefault="00791289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428DD1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222A4"/>
    <w:multiLevelType w:val="hybridMultilevel"/>
    <w:tmpl w:val="5954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654EE"/>
    <w:multiLevelType w:val="hybridMultilevel"/>
    <w:tmpl w:val="04800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B5381"/>
    <w:multiLevelType w:val="hybridMultilevel"/>
    <w:tmpl w:val="64A46B86"/>
    <w:lvl w:ilvl="0" w:tplc="578E454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F2F5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F23893"/>
    <w:multiLevelType w:val="hybridMultilevel"/>
    <w:tmpl w:val="4E5C86F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B07F50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4E0ED7"/>
    <w:multiLevelType w:val="hybridMultilevel"/>
    <w:tmpl w:val="112E4EF0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33575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D757D"/>
    <w:multiLevelType w:val="hybridMultilevel"/>
    <w:tmpl w:val="1722C1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3305BC"/>
    <w:multiLevelType w:val="hybridMultilevel"/>
    <w:tmpl w:val="603085E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9E247A4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3" w15:restartNumberingAfterBreak="0">
    <w:nsid w:val="498540E6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0A7179"/>
    <w:multiLevelType w:val="hybridMultilevel"/>
    <w:tmpl w:val="1674AF1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34D78D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F7F97"/>
    <w:multiLevelType w:val="hybridMultilevel"/>
    <w:tmpl w:val="C9FE9FF8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5E20368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0A33A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0B5B98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7306E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0055B7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1E56D1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C4375E1"/>
    <w:multiLevelType w:val="hybridMultilevel"/>
    <w:tmpl w:val="34CCFD8E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576FA"/>
    <w:multiLevelType w:val="hybridMultilevel"/>
    <w:tmpl w:val="B798C2E8"/>
    <w:lvl w:ilvl="0" w:tplc="6ADE3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2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</w:num>
  <w:num w:numId="8">
    <w:abstractNumId w:val="8"/>
  </w:num>
  <w:num w:numId="9">
    <w:abstractNumId w:val="25"/>
  </w:num>
  <w:num w:numId="10">
    <w:abstractNumId w:val="21"/>
  </w:num>
  <w:num w:numId="11">
    <w:abstractNumId w:val="7"/>
  </w:num>
  <w:num w:numId="12">
    <w:abstractNumId w:val="5"/>
  </w:num>
  <w:num w:numId="13">
    <w:abstractNumId w:val="26"/>
  </w:num>
  <w:num w:numId="14">
    <w:abstractNumId w:val="1"/>
  </w:num>
  <w:num w:numId="15">
    <w:abstractNumId w:val="9"/>
  </w:num>
  <w:num w:numId="16">
    <w:abstractNumId w:val="24"/>
  </w:num>
  <w:num w:numId="17">
    <w:abstractNumId w:val="6"/>
  </w:num>
  <w:num w:numId="18">
    <w:abstractNumId w:val="13"/>
  </w:num>
  <w:num w:numId="19">
    <w:abstractNumId w:val="20"/>
  </w:num>
  <w:num w:numId="20">
    <w:abstractNumId w:val="2"/>
  </w:num>
  <w:num w:numId="21">
    <w:abstractNumId w:val="15"/>
  </w:num>
  <w:num w:numId="22">
    <w:abstractNumId w:val="4"/>
  </w:num>
  <w:num w:numId="23">
    <w:abstractNumId w:val="11"/>
  </w:num>
  <w:num w:numId="24">
    <w:abstractNumId w:val="19"/>
  </w:num>
  <w:num w:numId="25">
    <w:abstractNumId w:val="23"/>
  </w:num>
  <w:num w:numId="26">
    <w:abstractNumId w:val="3"/>
  </w:num>
  <w:num w:numId="27">
    <w:abstractNumId w:val="1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E"/>
    <w:rsid w:val="00001497"/>
    <w:rsid w:val="00004C15"/>
    <w:rsid w:val="000127E2"/>
    <w:rsid w:val="00014C1A"/>
    <w:rsid w:val="00026607"/>
    <w:rsid w:val="00031250"/>
    <w:rsid w:val="0004773D"/>
    <w:rsid w:val="000576F8"/>
    <w:rsid w:val="00064385"/>
    <w:rsid w:val="00064CFB"/>
    <w:rsid w:val="00086657"/>
    <w:rsid w:val="000A6C7D"/>
    <w:rsid w:val="000B3A9D"/>
    <w:rsid w:val="000C6B29"/>
    <w:rsid w:val="000C76CE"/>
    <w:rsid w:val="000C7DD9"/>
    <w:rsid w:val="000E160A"/>
    <w:rsid w:val="001043E8"/>
    <w:rsid w:val="00105AF5"/>
    <w:rsid w:val="00110DC2"/>
    <w:rsid w:val="00115A8B"/>
    <w:rsid w:val="00116000"/>
    <w:rsid w:val="00125DDD"/>
    <w:rsid w:val="00137110"/>
    <w:rsid w:val="0014164A"/>
    <w:rsid w:val="0014259C"/>
    <w:rsid w:val="001454A9"/>
    <w:rsid w:val="00165710"/>
    <w:rsid w:val="001766CD"/>
    <w:rsid w:val="00180BCF"/>
    <w:rsid w:val="00185696"/>
    <w:rsid w:val="001906B7"/>
    <w:rsid w:val="00192DEA"/>
    <w:rsid w:val="00194174"/>
    <w:rsid w:val="001947B2"/>
    <w:rsid w:val="00197FBE"/>
    <w:rsid w:val="001A22EC"/>
    <w:rsid w:val="001A3134"/>
    <w:rsid w:val="001B78C6"/>
    <w:rsid w:val="001C1361"/>
    <w:rsid w:val="001C41C9"/>
    <w:rsid w:val="001C49F7"/>
    <w:rsid w:val="001C5D95"/>
    <w:rsid w:val="001D41E2"/>
    <w:rsid w:val="001F033F"/>
    <w:rsid w:val="001F3E25"/>
    <w:rsid w:val="002001B5"/>
    <w:rsid w:val="00227328"/>
    <w:rsid w:val="00230024"/>
    <w:rsid w:val="00237B55"/>
    <w:rsid w:val="00243CAE"/>
    <w:rsid w:val="00254463"/>
    <w:rsid w:val="00263FFB"/>
    <w:rsid w:val="00265960"/>
    <w:rsid w:val="00277CA1"/>
    <w:rsid w:val="00293192"/>
    <w:rsid w:val="002949A3"/>
    <w:rsid w:val="002A0C00"/>
    <w:rsid w:val="002A5D8A"/>
    <w:rsid w:val="002A6442"/>
    <w:rsid w:val="002B262C"/>
    <w:rsid w:val="002E1830"/>
    <w:rsid w:val="002F2857"/>
    <w:rsid w:val="00300230"/>
    <w:rsid w:val="00300F68"/>
    <w:rsid w:val="003048FB"/>
    <w:rsid w:val="00312D87"/>
    <w:rsid w:val="00324827"/>
    <w:rsid w:val="00336462"/>
    <w:rsid w:val="00342B66"/>
    <w:rsid w:val="003502BD"/>
    <w:rsid w:val="00370621"/>
    <w:rsid w:val="00371730"/>
    <w:rsid w:val="00386B7F"/>
    <w:rsid w:val="003C532D"/>
    <w:rsid w:val="003D105C"/>
    <w:rsid w:val="003D7DB5"/>
    <w:rsid w:val="00413860"/>
    <w:rsid w:val="0041542F"/>
    <w:rsid w:val="0043016D"/>
    <w:rsid w:val="004352FE"/>
    <w:rsid w:val="00441001"/>
    <w:rsid w:val="004570D3"/>
    <w:rsid w:val="0047704C"/>
    <w:rsid w:val="00483A7B"/>
    <w:rsid w:val="0049077A"/>
    <w:rsid w:val="00491177"/>
    <w:rsid w:val="004A5FDB"/>
    <w:rsid w:val="004B1176"/>
    <w:rsid w:val="004B52D1"/>
    <w:rsid w:val="004C3065"/>
    <w:rsid w:val="004C72DB"/>
    <w:rsid w:val="004D72DE"/>
    <w:rsid w:val="004F0E56"/>
    <w:rsid w:val="0050222A"/>
    <w:rsid w:val="00513EEA"/>
    <w:rsid w:val="00514168"/>
    <w:rsid w:val="00530536"/>
    <w:rsid w:val="0053058F"/>
    <w:rsid w:val="00535F7A"/>
    <w:rsid w:val="00542036"/>
    <w:rsid w:val="00546A5D"/>
    <w:rsid w:val="005579EA"/>
    <w:rsid w:val="005602C4"/>
    <w:rsid w:val="00574E7A"/>
    <w:rsid w:val="00575CF1"/>
    <w:rsid w:val="0058367F"/>
    <w:rsid w:val="005861F9"/>
    <w:rsid w:val="00590412"/>
    <w:rsid w:val="005A383C"/>
    <w:rsid w:val="005B4FFB"/>
    <w:rsid w:val="005C0A49"/>
    <w:rsid w:val="005C30D7"/>
    <w:rsid w:val="005F2299"/>
    <w:rsid w:val="005F300A"/>
    <w:rsid w:val="0060007B"/>
    <w:rsid w:val="0062229E"/>
    <w:rsid w:val="00634C16"/>
    <w:rsid w:val="00640DAE"/>
    <w:rsid w:val="00643E4A"/>
    <w:rsid w:val="0065586A"/>
    <w:rsid w:val="00657259"/>
    <w:rsid w:val="006663D9"/>
    <w:rsid w:val="00677CD8"/>
    <w:rsid w:val="00681F84"/>
    <w:rsid w:val="00684E15"/>
    <w:rsid w:val="006870E7"/>
    <w:rsid w:val="00690600"/>
    <w:rsid w:val="006B10B0"/>
    <w:rsid w:val="006B28E7"/>
    <w:rsid w:val="006C5C90"/>
    <w:rsid w:val="006D1033"/>
    <w:rsid w:val="006D103D"/>
    <w:rsid w:val="006D657A"/>
    <w:rsid w:val="006E2C56"/>
    <w:rsid w:val="00700273"/>
    <w:rsid w:val="00700E32"/>
    <w:rsid w:val="00701B65"/>
    <w:rsid w:val="007046B1"/>
    <w:rsid w:val="00731D40"/>
    <w:rsid w:val="00742052"/>
    <w:rsid w:val="00742B15"/>
    <w:rsid w:val="00745409"/>
    <w:rsid w:val="007528E7"/>
    <w:rsid w:val="007637A2"/>
    <w:rsid w:val="00765A61"/>
    <w:rsid w:val="007728A9"/>
    <w:rsid w:val="00790EB1"/>
    <w:rsid w:val="00791289"/>
    <w:rsid w:val="00796F80"/>
    <w:rsid w:val="007A30ED"/>
    <w:rsid w:val="007A61F6"/>
    <w:rsid w:val="007C04ED"/>
    <w:rsid w:val="007C39F6"/>
    <w:rsid w:val="007D1D62"/>
    <w:rsid w:val="007D42CE"/>
    <w:rsid w:val="007E0068"/>
    <w:rsid w:val="007F360B"/>
    <w:rsid w:val="00800B9D"/>
    <w:rsid w:val="00812063"/>
    <w:rsid w:val="0082124B"/>
    <w:rsid w:val="00824C1E"/>
    <w:rsid w:val="00831C6B"/>
    <w:rsid w:val="008676F6"/>
    <w:rsid w:val="008736CA"/>
    <w:rsid w:val="00875F7C"/>
    <w:rsid w:val="008879A3"/>
    <w:rsid w:val="00891824"/>
    <w:rsid w:val="008A33A6"/>
    <w:rsid w:val="008A5CC4"/>
    <w:rsid w:val="008B1AC3"/>
    <w:rsid w:val="008B1AC9"/>
    <w:rsid w:val="008B2059"/>
    <w:rsid w:val="008B2A4F"/>
    <w:rsid w:val="008B55C6"/>
    <w:rsid w:val="008C360F"/>
    <w:rsid w:val="008C39B2"/>
    <w:rsid w:val="008C6461"/>
    <w:rsid w:val="008D0334"/>
    <w:rsid w:val="008D4A7B"/>
    <w:rsid w:val="008E02B4"/>
    <w:rsid w:val="008F6285"/>
    <w:rsid w:val="00916390"/>
    <w:rsid w:val="00940E20"/>
    <w:rsid w:val="00947A11"/>
    <w:rsid w:val="00955D58"/>
    <w:rsid w:val="00975B4D"/>
    <w:rsid w:val="009857CC"/>
    <w:rsid w:val="00990384"/>
    <w:rsid w:val="009A1F63"/>
    <w:rsid w:val="009B2060"/>
    <w:rsid w:val="009B789A"/>
    <w:rsid w:val="009C5DE7"/>
    <w:rsid w:val="009C6106"/>
    <w:rsid w:val="009D1A5A"/>
    <w:rsid w:val="009D417B"/>
    <w:rsid w:val="009D42A6"/>
    <w:rsid w:val="009E38BA"/>
    <w:rsid w:val="009E59DC"/>
    <w:rsid w:val="00A1696D"/>
    <w:rsid w:val="00A174CB"/>
    <w:rsid w:val="00A25C6F"/>
    <w:rsid w:val="00A34576"/>
    <w:rsid w:val="00A34FB1"/>
    <w:rsid w:val="00A4700F"/>
    <w:rsid w:val="00A519EA"/>
    <w:rsid w:val="00A950F5"/>
    <w:rsid w:val="00AB36F3"/>
    <w:rsid w:val="00AC3E63"/>
    <w:rsid w:val="00AD072E"/>
    <w:rsid w:val="00AD5EF8"/>
    <w:rsid w:val="00B00D59"/>
    <w:rsid w:val="00B0425B"/>
    <w:rsid w:val="00B07DF5"/>
    <w:rsid w:val="00B114ED"/>
    <w:rsid w:val="00B13734"/>
    <w:rsid w:val="00B23936"/>
    <w:rsid w:val="00B30C8C"/>
    <w:rsid w:val="00B44119"/>
    <w:rsid w:val="00B57C06"/>
    <w:rsid w:val="00B9105C"/>
    <w:rsid w:val="00BA48D1"/>
    <w:rsid w:val="00BB0614"/>
    <w:rsid w:val="00BC1775"/>
    <w:rsid w:val="00BD2342"/>
    <w:rsid w:val="00BE09D5"/>
    <w:rsid w:val="00BE73DA"/>
    <w:rsid w:val="00C03082"/>
    <w:rsid w:val="00C1057A"/>
    <w:rsid w:val="00C14EDB"/>
    <w:rsid w:val="00C3215D"/>
    <w:rsid w:val="00C36E78"/>
    <w:rsid w:val="00C54D6D"/>
    <w:rsid w:val="00C630A5"/>
    <w:rsid w:val="00C73CAA"/>
    <w:rsid w:val="00C860C2"/>
    <w:rsid w:val="00C9128D"/>
    <w:rsid w:val="00C936CF"/>
    <w:rsid w:val="00C96E27"/>
    <w:rsid w:val="00CB0B02"/>
    <w:rsid w:val="00CB19AE"/>
    <w:rsid w:val="00CC014D"/>
    <w:rsid w:val="00CE375D"/>
    <w:rsid w:val="00D147F8"/>
    <w:rsid w:val="00D2495B"/>
    <w:rsid w:val="00D2625C"/>
    <w:rsid w:val="00D331BC"/>
    <w:rsid w:val="00D3702F"/>
    <w:rsid w:val="00D52D06"/>
    <w:rsid w:val="00D80DBB"/>
    <w:rsid w:val="00D86823"/>
    <w:rsid w:val="00D95170"/>
    <w:rsid w:val="00DA4F51"/>
    <w:rsid w:val="00DC4C1F"/>
    <w:rsid w:val="00DC7E72"/>
    <w:rsid w:val="00DD091D"/>
    <w:rsid w:val="00DD6064"/>
    <w:rsid w:val="00DF3574"/>
    <w:rsid w:val="00DF5F10"/>
    <w:rsid w:val="00E26C4A"/>
    <w:rsid w:val="00E41485"/>
    <w:rsid w:val="00E4449B"/>
    <w:rsid w:val="00E46056"/>
    <w:rsid w:val="00E469BE"/>
    <w:rsid w:val="00E61177"/>
    <w:rsid w:val="00E67699"/>
    <w:rsid w:val="00E70FBD"/>
    <w:rsid w:val="00E8153F"/>
    <w:rsid w:val="00EA7249"/>
    <w:rsid w:val="00EF7BED"/>
    <w:rsid w:val="00F1376C"/>
    <w:rsid w:val="00F20F4C"/>
    <w:rsid w:val="00F35526"/>
    <w:rsid w:val="00F60153"/>
    <w:rsid w:val="00F61FE5"/>
    <w:rsid w:val="00F66DCF"/>
    <w:rsid w:val="00F76BF3"/>
    <w:rsid w:val="00F8094B"/>
    <w:rsid w:val="00F8392F"/>
    <w:rsid w:val="00F93CB0"/>
    <w:rsid w:val="00FA0DFB"/>
    <w:rsid w:val="00FA25BE"/>
    <w:rsid w:val="00FA5A77"/>
    <w:rsid w:val="00FB259F"/>
    <w:rsid w:val="00FB5853"/>
    <w:rsid w:val="00FB64AF"/>
    <w:rsid w:val="00FE4E98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339D392B-DF3D-4CEC-9BFA-48458C82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E59DC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F66DC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59D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59D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37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59DC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1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574E7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574E7A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styleId="Puntoelenco">
    <w:name w:val="List Bullet"/>
    <w:basedOn w:val="Normale"/>
    <w:uiPriority w:val="99"/>
    <w:rsid w:val="00B0425B"/>
    <w:pPr>
      <w:numPr>
        <w:numId w:val="28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14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1416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0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cp:keywords/>
  <dc:description/>
  <cp:lastModifiedBy>giancarlo ceradini</cp:lastModifiedBy>
  <cp:revision>2</cp:revision>
  <cp:lastPrinted>2015-10-26T10:41:00Z</cp:lastPrinted>
  <dcterms:created xsi:type="dcterms:W3CDTF">2015-10-26T10:42:00Z</dcterms:created>
  <dcterms:modified xsi:type="dcterms:W3CDTF">2015-10-26T10:42:00Z</dcterms:modified>
</cp:coreProperties>
</file>