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  <w:r>
        <w:rPr>
          <w:color w:val="1F497D"/>
        </w:rPr>
        <w:t>Circ. 192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Verona, 29</w:t>
      </w:r>
      <w:bookmarkStart w:id="0" w:name="_GoBack"/>
      <w:bookmarkEnd w:id="0"/>
      <w:r>
        <w:rPr>
          <w:color w:val="1F497D"/>
        </w:rPr>
        <w:t>/01/15</w:t>
      </w: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jc w:val="right"/>
        <w:rPr>
          <w:color w:val="1F497D"/>
        </w:rPr>
      </w:pPr>
      <w:r>
        <w:rPr>
          <w:color w:val="1F497D"/>
        </w:rPr>
        <w:t>A TUTTI I DOCENTI INTERESSATI</w:t>
      </w: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  <w:r>
        <w:rPr>
          <w:color w:val="1F497D"/>
        </w:rPr>
        <w:t>Oggetto: pubblicazione della graduatoria provvisoria permessi allo studio</w:t>
      </w: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  <w:r>
        <w:rPr>
          <w:color w:val="1F497D"/>
        </w:rPr>
        <w:t xml:space="preserve">Si dà pubblicazione della circolare con la quale l’UST di Verona annuncia la pubblicazione in data 29 gennaio 2015 della </w:t>
      </w:r>
      <w:proofErr w:type="gramStart"/>
      <w:r>
        <w:rPr>
          <w:color w:val="1F497D"/>
        </w:rPr>
        <w:t>graduatoria  provvisoria</w:t>
      </w:r>
      <w:proofErr w:type="gramEnd"/>
      <w:r>
        <w:rPr>
          <w:color w:val="1F497D"/>
        </w:rPr>
        <w:t xml:space="preserve"> di coloro che potranno usufruire dei permessi per il diritto allo studio. </w:t>
      </w:r>
    </w:p>
    <w:p w:rsidR="00F43B7F" w:rsidRDefault="00F43B7F" w:rsidP="00F43B7F">
      <w:pPr>
        <w:rPr>
          <w:color w:val="1F497D"/>
        </w:rPr>
      </w:pPr>
      <w:r>
        <w:rPr>
          <w:color w:val="1F497D"/>
        </w:rPr>
        <w:t>Coloro che intendono sporgere reclamo verso tali graduatorie devono presentare la loro istanza presso la scuola di servizio Improrogabilmente entro e non oltre il 3 febbraio.</w:t>
      </w:r>
    </w:p>
    <w:p w:rsidR="00F43B7F" w:rsidRDefault="00F43B7F" w:rsidP="00F43B7F">
      <w:pPr>
        <w:rPr>
          <w:color w:val="1F497D"/>
        </w:rPr>
      </w:pPr>
    </w:p>
    <w:p w:rsidR="00F43B7F" w:rsidRDefault="00F43B7F" w:rsidP="00F43B7F">
      <w:pPr>
        <w:rPr>
          <w:color w:val="1F497D"/>
        </w:rPr>
      </w:pPr>
      <w:r>
        <w:rPr>
          <w:color w:val="1F497D"/>
        </w:rPr>
        <w:t>La DS Lina Pellegatta</w:t>
      </w:r>
    </w:p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A2" w:rsidRDefault="00D00FA2">
      <w:r>
        <w:separator/>
      </w:r>
    </w:p>
  </w:endnote>
  <w:endnote w:type="continuationSeparator" w:id="0">
    <w:p w:rsidR="00D00FA2" w:rsidRDefault="00D0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A2" w:rsidRDefault="00D00FA2">
      <w:r>
        <w:separator/>
      </w:r>
    </w:p>
  </w:footnote>
  <w:footnote w:type="continuationSeparator" w:id="0">
    <w:p w:rsidR="00D00FA2" w:rsidRDefault="00D0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D00FA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484023405" r:id="rId2"/>
      </w:object>
    </w:r>
    <w:r w:rsidR="00FB356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FA25BE" w:rsidRDefault="008B2A4F" w:rsidP="00C36E78">
    <w:pPr>
      <w:jc w:val="center"/>
      <w:rPr>
        <w:sz w:val="22"/>
        <w:szCs w:val="22"/>
      </w:rPr>
    </w:pPr>
    <w:r w:rsidRPr="00FA25BE">
      <w:rPr>
        <w:sz w:val="22"/>
        <w:szCs w:val="22"/>
      </w:rPr>
      <w:t xml:space="preserve">  </w:t>
    </w:r>
    <w:proofErr w:type="spellStart"/>
    <w:r w:rsidRPr="00FA25BE">
      <w:rPr>
        <w:sz w:val="22"/>
        <w:szCs w:val="22"/>
      </w:rPr>
      <w:t>Tel</w:t>
    </w:r>
    <w:proofErr w:type="spellEnd"/>
    <w:r w:rsidRPr="00FA25BE">
      <w:rPr>
        <w:sz w:val="22"/>
        <w:szCs w:val="22"/>
      </w:rPr>
      <w:t xml:space="preserve"> 0458003721 -  Fax </w:t>
    </w:r>
    <w:proofErr w:type="gramStart"/>
    <w:r w:rsidRPr="00FA25BE">
      <w:rPr>
        <w:sz w:val="22"/>
        <w:szCs w:val="22"/>
      </w:rPr>
      <w:t>0458002645</w:t>
    </w:r>
    <w:r w:rsidR="00FA25BE" w:rsidRPr="00FA25BE">
      <w:rPr>
        <w:sz w:val="22"/>
        <w:szCs w:val="22"/>
      </w:rPr>
      <w:t xml:space="preserve">  -</w:t>
    </w:r>
    <w:proofErr w:type="gramEnd"/>
    <w:r w:rsidR="00FA25BE" w:rsidRPr="00FA25BE">
      <w:rPr>
        <w:sz w:val="22"/>
        <w:szCs w:val="22"/>
      </w:rPr>
      <w:t xml:space="preserve">  C.F. 80017760234</w:t>
    </w:r>
  </w:p>
  <w:p w:rsidR="008B2A4F" w:rsidRPr="00F43B7F" w:rsidRDefault="008B2A4F" w:rsidP="00C36E78">
    <w:pPr>
      <w:jc w:val="center"/>
      <w:rPr>
        <w:sz w:val="22"/>
        <w:szCs w:val="22"/>
      </w:rPr>
    </w:pPr>
    <w:r w:rsidRPr="00F43B7F">
      <w:rPr>
        <w:sz w:val="22"/>
        <w:szCs w:val="22"/>
      </w:rPr>
      <w:t xml:space="preserve">www.sanmicheli.it - </w:t>
    </w:r>
    <w:r w:rsidR="00BE411F" w:rsidRPr="00F43B7F">
      <w:rPr>
        <w:sz w:val="22"/>
        <w:szCs w:val="22"/>
      </w:rPr>
      <w:t xml:space="preserve">ufficio.protocollo@sanmicheli.it </w:t>
    </w:r>
    <w:r w:rsidRPr="00F43B7F">
      <w:rPr>
        <w:sz w:val="22"/>
        <w:szCs w:val="22"/>
      </w:rPr>
      <w:t xml:space="preserve">- </w:t>
    </w:r>
    <w:r w:rsidR="00F8094B" w:rsidRPr="00F43B7F">
      <w:rPr>
        <w:sz w:val="22"/>
        <w:szCs w:val="22"/>
      </w:rPr>
      <w:t>vris009002@pec.sanmicheli.it</w:t>
    </w:r>
  </w:p>
  <w:p w:rsidR="00F8094B" w:rsidRPr="00F43B7F" w:rsidRDefault="00F8094B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8"/>
    <w:rsid w:val="000C6B29"/>
    <w:rsid w:val="00165710"/>
    <w:rsid w:val="0017085E"/>
    <w:rsid w:val="001A22EC"/>
    <w:rsid w:val="00230024"/>
    <w:rsid w:val="003C532D"/>
    <w:rsid w:val="0047704C"/>
    <w:rsid w:val="005F2299"/>
    <w:rsid w:val="00643E4A"/>
    <w:rsid w:val="006F34CD"/>
    <w:rsid w:val="007E0967"/>
    <w:rsid w:val="008B2A4F"/>
    <w:rsid w:val="00940E20"/>
    <w:rsid w:val="009A6315"/>
    <w:rsid w:val="00B07DF5"/>
    <w:rsid w:val="00BE411F"/>
    <w:rsid w:val="00C36E78"/>
    <w:rsid w:val="00C860C2"/>
    <w:rsid w:val="00D00FA2"/>
    <w:rsid w:val="00D2495B"/>
    <w:rsid w:val="00F1376C"/>
    <w:rsid w:val="00F43B7F"/>
    <w:rsid w:val="00F60153"/>
    <w:rsid w:val="00F66DCF"/>
    <w:rsid w:val="00F8094B"/>
    <w:rsid w:val="00F93CB0"/>
    <w:rsid w:val="00FA25BE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62D617-4309-45D2-9F3E-D2D82CB1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3</cp:revision>
  <dcterms:created xsi:type="dcterms:W3CDTF">2015-01-29T06:55:00Z</dcterms:created>
  <dcterms:modified xsi:type="dcterms:W3CDTF">2015-01-29T06:57:00Z</dcterms:modified>
</cp:coreProperties>
</file>