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52" w:rsidRDefault="00C37152" w:rsidP="00C37152">
      <w:r>
        <w:rPr>
          <w:color w:val="000000"/>
        </w:rPr>
        <w:t>Gentili Dirigenti,</w:t>
      </w:r>
    </w:p>
    <w:p w:rsidR="00C37152" w:rsidRDefault="00C37152" w:rsidP="00C37152"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relazione alla comunicazione in oggetto, di cui si allega precedente mail del 24 aprile u.s., l’Organizzazione dell’Estate Teatrale Veronese ha precisato che i biglietti possono essere prenotati non solo per gli studenti, </w:t>
      </w:r>
      <w:r>
        <w:rPr>
          <w:b/>
          <w:bCs/>
          <w:color w:val="000000"/>
        </w:rPr>
        <w:t>ma anche per professori/famiglie/amici alle stesse condizioni. Si estende la comunicazione anche alle Scuole del primo ciclo, eventualmente interessate.</w:t>
      </w:r>
    </w:p>
    <w:p w:rsidR="00C37152" w:rsidRDefault="00C37152" w:rsidP="00C37152">
      <w:r>
        <w:rPr>
          <w:b/>
          <w:bCs/>
          <w:color w:val="000000"/>
        </w:rPr>
        <w:t> </w:t>
      </w:r>
    </w:p>
    <w:p w:rsidR="00C37152" w:rsidRDefault="00C37152" w:rsidP="00C37152">
      <w:r>
        <w:rPr>
          <w:b/>
          <w:bCs/>
          <w:color w:val="000000"/>
        </w:rPr>
        <w:t>Cordiali saluti</w:t>
      </w:r>
    </w:p>
    <w:p w:rsidR="00C37152" w:rsidRDefault="00C37152" w:rsidP="00C37152">
      <w:r>
        <w:rPr>
          <w:b/>
          <w:bCs/>
          <w:color w:val="000000"/>
        </w:rPr>
        <w:t> </w:t>
      </w:r>
    </w:p>
    <w:p w:rsidR="00C37152" w:rsidRDefault="00C37152" w:rsidP="00C37152">
      <w:r>
        <w:rPr>
          <w:color w:val="000000"/>
        </w:rPr>
        <w:t> </w:t>
      </w:r>
    </w:p>
    <w:p w:rsidR="00C37152" w:rsidRDefault="00C37152" w:rsidP="00C37152">
      <w:r>
        <w:rPr>
          <w:rFonts w:ascii="Lucida Calligraphy" w:hAnsi="Lucida Calligraphy"/>
          <w:color w:val="1A0981"/>
          <w:sz w:val="20"/>
          <w:szCs w:val="20"/>
        </w:rPr>
        <w:t xml:space="preserve">Roberta Isoli </w:t>
      </w:r>
    </w:p>
    <w:p w:rsidR="00C37152" w:rsidRDefault="00C37152" w:rsidP="00C37152">
      <w:r>
        <w:rPr>
          <w:rFonts w:ascii="Segoe UI Light" w:hAnsi="Segoe UI Light"/>
          <w:color w:val="213F39"/>
          <w:sz w:val="16"/>
          <w:szCs w:val="16"/>
        </w:rPr>
        <w:t>Segreteria Dirigente e Interventi Educativi, tel.045 8086517</w:t>
      </w:r>
    </w:p>
    <w:p w:rsidR="00C37152" w:rsidRDefault="00C37152" w:rsidP="00C37152">
      <w:r>
        <w:rPr>
          <w:rFonts w:ascii="Segoe UI Light" w:hAnsi="Segoe UI Light"/>
          <w:color w:val="213F39"/>
          <w:sz w:val="16"/>
          <w:szCs w:val="16"/>
        </w:rPr>
        <w:t xml:space="preserve">M.I.U.R. - UFFICIO SCOLASTICO REGIONALE PER IL VENETO </w:t>
      </w:r>
    </w:p>
    <w:p w:rsidR="00C37152" w:rsidRDefault="00C37152" w:rsidP="00C37152">
      <w:r>
        <w:rPr>
          <w:rFonts w:ascii="Segoe UI Light" w:hAnsi="Segoe UI Light"/>
          <w:color w:val="213F39"/>
          <w:sz w:val="16"/>
          <w:szCs w:val="16"/>
        </w:rPr>
        <w:t>DIREZIONE GENERALE - Ufficio VII - Ufficio Ambito Territoriale di Verona</w:t>
      </w:r>
    </w:p>
    <w:p w:rsidR="006E299F" w:rsidRDefault="006E299F">
      <w:bookmarkStart w:id="0" w:name="_GoBack"/>
      <w:bookmarkEnd w:id="0"/>
    </w:p>
    <w:sectPr w:rsidR="006E2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52"/>
    <w:rsid w:val="006E299F"/>
    <w:rsid w:val="00C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EA6D-30E0-4248-AD61-60424A37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152"/>
    <w:pPr>
      <w:spacing w:after="0" w:line="240" w:lineRule="auto"/>
    </w:pPr>
    <w:rPr>
      <w:rFonts w:ascii="Calibri" w:hAnsi="Calibri" w:cs="Calibri"/>
      <w:color w:val="003399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2017-05-13T07:08:00Z</dcterms:created>
  <dcterms:modified xsi:type="dcterms:W3CDTF">2017-05-13T07:09:00Z</dcterms:modified>
</cp:coreProperties>
</file>