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F1" w:rsidRDefault="00DE46F1" w:rsidP="00DE46F1">
      <w:pPr>
        <w:rPr>
          <w:rFonts w:eastAsia="Times New Roman"/>
        </w:rPr>
      </w:pPr>
    </w:p>
    <w:bookmarkStart w:id="0" w:name="showInBrowser"/>
    <w:p w:rsidR="00DE46F1" w:rsidRDefault="00DE46F1" w:rsidP="00DE46F1">
      <w:pPr>
        <w:jc w:val="center"/>
        <w:rPr>
          <w:rFonts w:eastAsia="Times New Roman"/>
          <w:sz w:val="17"/>
          <w:szCs w:val="17"/>
        </w:rPr>
      </w:pPr>
      <w:r>
        <w:fldChar w:fldCharType="begin"/>
      </w:r>
      <w:r>
        <w:instrText xml:space="preserve"> HYPERLINK "http://customer56956.musvc1.net/e/r?q=J0%3dD3JA_NZsk_Yj_HlyY_R1_NZsk_Xo5QED6.DdC.9E_NZsk_Xo6_Cwbp_MB1D7.72FI_NZsk_Xo_HlyY_S1FrA_Cwbp_N03ODQC1_Cwbp_Mb7_HlyY_SyL5_HlyY_RQDs_HlyY_SyR_1qnv_A6xD_1qnv_B1_Cwbp_N05KFT0-2Q-8_1qnv_B49f_1qnv_AV-S8mUzDq9zcn5vA_1qnv_AVI_NZsk_YmFA_NZsk_XEK_Cwbp_MBuUy8_1qnv_AVI_NZsk_YmFG_NZsk_XE_HlyY_RQ_NZsk_YjZv_NZsk_XEN_Cwbp_N0y1v7jL_Cwbp_MbG-0iiUm%26x%3daEYPb%26m%3dCFO53L.JnJ%26E%3d-WHYUdAYNXD" \t "_blank" </w:instrText>
      </w:r>
      <w:r>
        <w:fldChar w:fldCharType="separate"/>
      </w:r>
      <w:r>
        <w:rPr>
          <w:rStyle w:val="Collegamentoipertestuale"/>
          <w:rFonts w:ascii="Verdana" w:eastAsia="Times New Roman" w:hAnsi="Verdana"/>
          <w:color w:val="C0C0C0"/>
          <w:sz w:val="17"/>
          <w:szCs w:val="17"/>
        </w:rPr>
        <w:t>Se non leggi correttamente questo messaggio, clicca qui</w:t>
      </w:r>
      <w:r>
        <w:fldChar w:fldCharType="end"/>
      </w:r>
      <w:bookmarkEnd w:id="0"/>
      <w:r>
        <w:rPr>
          <w:rFonts w:ascii="Verdana" w:eastAsia="Times New Roman" w:hAnsi="Verdana"/>
          <w:color w:val="C0C0C0"/>
          <w:sz w:val="17"/>
          <w:szCs w:val="17"/>
        </w:rPr>
        <w:t xml:space="preserve"> </w:t>
      </w:r>
    </w:p>
    <w:p w:rsidR="00DE46F1" w:rsidRDefault="00DE46F1" w:rsidP="00DE46F1">
      <w:pPr>
        <w:rPr>
          <w:rFonts w:eastAsia="Times New Roman"/>
        </w:rPr>
      </w:pPr>
    </w:p>
    <w:tbl>
      <w:tblPr>
        <w:tblW w:w="5000" w:type="pct"/>
        <w:tblCellMar>
          <w:left w:w="0" w:type="dxa"/>
          <w:right w:w="0" w:type="dxa"/>
        </w:tblCellMar>
        <w:tblLook w:val="04A0" w:firstRow="1" w:lastRow="0" w:firstColumn="1" w:lastColumn="0" w:noHBand="0" w:noVBand="1"/>
      </w:tblPr>
      <w:tblGrid>
        <w:gridCol w:w="9638"/>
      </w:tblGrid>
      <w:tr w:rsidR="00DE46F1" w:rsidTr="00DE46F1">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638"/>
            </w:tblGrid>
            <w:tr w:rsidR="00DE46F1">
              <w:trPr>
                <w:jc w:val="center"/>
              </w:trPr>
              <w:tc>
                <w:tcPr>
                  <w:tcW w:w="5000" w:type="pct"/>
                  <w:hideMark/>
                </w:tcPr>
                <w:tbl>
                  <w:tblPr>
                    <w:tblW w:w="0" w:type="auto"/>
                    <w:jc w:val="center"/>
                    <w:tblCellSpacing w:w="0" w:type="dxa"/>
                    <w:tblCellMar>
                      <w:left w:w="0" w:type="dxa"/>
                      <w:right w:w="0" w:type="dxa"/>
                    </w:tblCellMar>
                    <w:tblLook w:val="04A0" w:firstRow="1" w:lastRow="0" w:firstColumn="1" w:lastColumn="0" w:noHBand="0" w:noVBand="1"/>
                  </w:tblPr>
                  <w:tblGrid>
                    <w:gridCol w:w="9000"/>
                  </w:tblGrid>
                  <w:tr w:rsidR="00DE46F1">
                    <w:trPr>
                      <w:tblCellSpacing w:w="0" w:type="dxa"/>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trPr>
                          <w:tc>
                            <w:tcPr>
                              <w:tcW w:w="5000" w:type="pct"/>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DE46F1">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DE46F1">
                                      <w:trPr>
                                        <w:tblCellSpacing w:w="0" w:type="dxa"/>
                                        <w:jc w:val="center"/>
                                      </w:trPr>
                                      <w:tc>
                                        <w:tcPr>
                                          <w:tcW w:w="90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trPr>
                                            <w:tc>
                                              <w:tcPr>
                                                <w:tcW w:w="0" w:type="auto"/>
                                                <w:tcMar>
                                                  <w:top w:w="75" w:type="dxa"/>
                                                  <w:left w:w="0" w:type="dxa"/>
                                                  <w:bottom w:w="7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E46F1">
                                                  <w:tc>
                                                    <w:tcPr>
                                                      <w:tcW w:w="5000" w:type="pct"/>
                                                      <w:hideMark/>
                                                    </w:tcPr>
                                                    <w:p w:rsidR="00DE46F1" w:rsidRDefault="00DE46F1">
                                                      <w:pPr>
                                                        <w:jc w:val="center"/>
                                                        <w:rPr>
                                                          <w:rFonts w:eastAsia="Times New Roman"/>
                                                          <w:sz w:val="18"/>
                                                          <w:szCs w:val="18"/>
                                                        </w:rPr>
                                                      </w:pPr>
                                                      <w:r>
                                                        <w:rPr>
                                                          <w:rFonts w:eastAsia="Times New Roman"/>
                                                          <w:noProof/>
                                                          <w:color w:val="0000FF"/>
                                                          <w:sz w:val="18"/>
                                                          <w:szCs w:val="18"/>
                                                        </w:rPr>
                                                        <w:drawing>
                                                          <wp:inline distT="0" distB="0" distL="0" distR="0">
                                                            <wp:extent cx="5715000" cy="2743200"/>
                                                            <wp:effectExtent l="0" t="0" r="0" b="0"/>
                                                            <wp:docPr id="10" name="Immagine 10" descr="Image">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2743200"/>
                                                                    </a:xfrm>
                                                                    <a:prstGeom prst="rect">
                                                                      <a:avLst/>
                                                                    </a:prstGeom>
                                                                    <a:noFill/>
                                                                    <a:ln>
                                                                      <a:noFill/>
                                                                    </a:ln>
                                                                  </pic:spPr>
                                                                </pic:pic>
                                                              </a:graphicData>
                                                            </a:graphic>
                                                          </wp:inline>
                                                        </w:drawing>
                                                      </w: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638"/>
            </w:tblGrid>
            <w:tr w:rsidR="00DE46F1">
              <w:trPr>
                <w:jc w:val="center"/>
              </w:trPr>
              <w:tc>
                <w:tcPr>
                  <w:tcW w:w="5000" w:type="pct"/>
                  <w:hideMark/>
                </w:tcPr>
                <w:tbl>
                  <w:tblPr>
                    <w:tblW w:w="0" w:type="auto"/>
                    <w:jc w:val="center"/>
                    <w:tblCellSpacing w:w="0" w:type="dxa"/>
                    <w:tblCellMar>
                      <w:left w:w="0" w:type="dxa"/>
                      <w:right w:w="0" w:type="dxa"/>
                    </w:tblCellMar>
                    <w:tblLook w:val="04A0" w:firstRow="1" w:lastRow="0" w:firstColumn="1" w:lastColumn="0" w:noHBand="0" w:noVBand="1"/>
                  </w:tblPr>
                  <w:tblGrid>
                    <w:gridCol w:w="9000"/>
                  </w:tblGrid>
                  <w:tr w:rsidR="00DE46F1">
                    <w:trPr>
                      <w:tblCellSpacing w:w="0" w:type="dxa"/>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trPr>
                          <w:tc>
                            <w:tcPr>
                              <w:tcW w:w="5000" w:type="pct"/>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DE46F1">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DE46F1">
                                      <w:trPr>
                                        <w:tblCellSpacing w:w="0" w:type="dxa"/>
                                        <w:jc w:val="center"/>
                                      </w:trPr>
                                      <w:tc>
                                        <w:tcPr>
                                          <w:tcW w:w="90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trPr>
                                            <w:tc>
                                              <w:tcPr>
                                                <w:tcW w:w="0" w:type="auto"/>
                                                <w:tcMar>
                                                  <w:top w:w="75" w:type="dxa"/>
                                                  <w:left w:w="0" w:type="dxa"/>
                                                  <w:bottom w:w="7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E46F1">
                                                  <w:tc>
                                                    <w:tcPr>
                                                      <w:tcW w:w="0" w:type="auto"/>
                                                      <w:tcMar>
                                                        <w:top w:w="150" w:type="dxa"/>
                                                        <w:left w:w="150" w:type="dxa"/>
                                                        <w:bottom w:w="150" w:type="dxa"/>
                                                        <w:right w:w="150" w:type="dxa"/>
                                                      </w:tcMar>
                                                    </w:tcPr>
                                                    <w:p w:rsidR="00DE46F1" w:rsidRDefault="00DE46F1">
                                                      <w:pPr>
                                                        <w:pStyle w:val="NormaleWeb"/>
                                                        <w:spacing w:before="0" w:beforeAutospacing="0" w:after="0" w:afterAutospacing="0" w:line="210" w:lineRule="atLeast"/>
                                                        <w:jc w:val="both"/>
                                                        <w:rPr>
                                                          <w:rFonts w:ascii="Arial" w:hAnsi="Arial" w:cs="Arial"/>
                                                          <w:color w:val="555555"/>
                                                          <w:sz w:val="18"/>
                                                          <w:szCs w:val="18"/>
                                                        </w:rPr>
                                                      </w:pPr>
                                                      <w:r>
                                                        <w:rPr>
                                                          <w:rStyle w:val="Enfasigrassetto"/>
                                                          <w:rFonts w:ascii="Arial" w:hAnsi="Arial" w:cs="Arial"/>
                                                          <w:color w:val="000000"/>
                                                          <w:sz w:val="21"/>
                                                          <w:szCs w:val="21"/>
                                                        </w:rPr>
                                                        <w:t>Domenica 26 marzo - ore 16.30</w:t>
                                                      </w:r>
                                                    </w:p>
                                                    <w:p w:rsidR="00DE46F1" w:rsidRDefault="00DE46F1">
                                                      <w:pPr>
                                                        <w:pStyle w:val="NormaleWeb"/>
                                                        <w:spacing w:before="0" w:beforeAutospacing="0" w:after="0" w:afterAutospacing="0" w:line="210" w:lineRule="atLeast"/>
                                                        <w:jc w:val="both"/>
                                                        <w:rPr>
                                                          <w:rFonts w:ascii="Arial" w:hAnsi="Arial" w:cs="Arial"/>
                                                          <w:color w:val="555555"/>
                                                          <w:sz w:val="18"/>
                                                          <w:szCs w:val="18"/>
                                                        </w:rPr>
                                                      </w:pPr>
                                                      <w:r>
                                                        <w:rPr>
                                                          <w:rStyle w:val="Enfasigrassetto"/>
                                                          <w:rFonts w:ascii="Arial" w:hAnsi="Arial" w:cs="Arial"/>
                                                          <w:color w:val="000000"/>
                                                          <w:sz w:val="21"/>
                                                          <w:szCs w:val="21"/>
                                                        </w:rPr>
                                                        <w:t>Teatro Stimate</w:t>
                                                      </w:r>
                                                    </w:p>
                                                    <w:p w:rsidR="00DE46F1" w:rsidRDefault="00DE46F1">
                                                      <w:pPr>
                                                        <w:pStyle w:val="NormaleWeb"/>
                                                        <w:spacing w:before="0" w:beforeAutospacing="0" w:after="0" w:afterAutospacing="0" w:line="210" w:lineRule="atLeast"/>
                                                        <w:jc w:val="both"/>
                                                        <w:rPr>
                                                          <w:rFonts w:ascii="Arial" w:hAnsi="Arial" w:cs="Arial"/>
                                                          <w:color w:val="555555"/>
                                                          <w:sz w:val="18"/>
                                                          <w:szCs w:val="18"/>
                                                        </w:rPr>
                                                      </w:pPr>
                                                      <w:r>
                                                        <w:rPr>
                                                          <w:rFonts w:ascii="Arial" w:hAnsi="Arial" w:cs="Arial"/>
                                                          <w:color w:val="000000"/>
                                                          <w:sz w:val="21"/>
                                                          <w:szCs w:val="21"/>
                                                        </w:rPr>
                                                        <w:t>FAMIGLIE A TEATRO</w:t>
                                                      </w:r>
                                                    </w:p>
                                                    <w:p w:rsidR="00DE46F1" w:rsidRDefault="00DE46F1">
                                                      <w:pPr>
                                                        <w:pStyle w:val="NormaleWeb"/>
                                                        <w:spacing w:before="0" w:beforeAutospacing="0" w:after="0" w:afterAutospacing="0" w:line="210" w:lineRule="atLeast"/>
                                                        <w:jc w:val="both"/>
                                                        <w:rPr>
                                                          <w:rFonts w:ascii="Arial" w:hAnsi="Arial" w:cs="Arial"/>
                                                          <w:color w:val="555555"/>
                                                          <w:sz w:val="18"/>
                                                          <w:szCs w:val="18"/>
                                                        </w:rPr>
                                                      </w:pPr>
                                                      <w:r>
                                                        <w:rPr>
                                                          <w:rStyle w:val="Enfasigrassetto"/>
                                                          <w:rFonts w:ascii="Arial" w:hAnsi="Arial" w:cs="Arial"/>
                                                          <w:i/>
                                                          <w:iCs/>
                                                          <w:color w:val="FF6600"/>
                                                          <w:sz w:val="21"/>
                                                          <w:szCs w:val="21"/>
                                                        </w:rPr>
                                                        <w:t>UN BULLO PER AMICO</w:t>
                                                      </w:r>
                                                      <w:r>
                                                        <w:rPr>
                                                          <w:rFonts w:ascii="Arial" w:hAnsi="Arial" w:cs="Arial"/>
                                                          <w:color w:val="555555"/>
                                                          <w:sz w:val="18"/>
                                                          <w:szCs w:val="18"/>
                                                        </w:rPr>
                                                        <w:br/>
                                                      </w:r>
                                                      <w:r>
                                                        <w:rPr>
                                                          <w:rStyle w:val="Enfasicorsivo"/>
                                                          <w:rFonts w:ascii="Arial" w:hAnsi="Arial" w:cs="Arial"/>
                                                          <w:color w:val="000000"/>
                                                          <w:sz w:val="18"/>
                                                          <w:szCs w:val="18"/>
                                                        </w:rPr>
                                                        <w:t xml:space="preserve">Teatro Libero Palermo </w:t>
                                                      </w:r>
                                                      <w:r>
                                                        <w:rPr>
                                                          <w:rFonts w:ascii="Arial" w:hAnsi="Arial" w:cs="Arial"/>
                                                          <w:color w:val="555555"/>
                                                          <w:sz w:val="18"/>
                                                          <w:szCs w:val="18"/>
                                                        </w:rPr>
                                                        <w:br/>
                                                      </w:r>
                                                      <w:r>
                                                        <w:rPr>
                                                          <w:rStyle w:val="Enfasicorsivo"/>
                                                          <w:rFonts w:ascii="Arial" w:hAnsi="Arial" w:cs="Arial"/>
                                                          <w:color w:val="000000"/>
                                                          <w:sz w:val="18"/>
                                                          <w:szCs w:val="18"/>
                                                        </w:rPr>
                                                        <w:t>durata 60 minuti</w:t>
                                                      </w:r>
                                                      <w:r>
                                                        <w:rPr>
                                                          <w:rFonts w:ascii="Arial" w:hAnsi="Arial" w:cs="Arial"/>
                                                          <w:color w:val="555555"/>
                                                          <w:sz w:val="18"/>
                                                          <w:szCs w:val="18"/>
                                                        </w:rPr>
                                                        <w:br/>
                                                      </w:r>
                                                      <w:r>
                                                        <w:rPr>
                                                          <w:rStyle w:val="Enfasicorsivo"/>
                                                          <w:rFonts w:ascii="Arial" w:hAnsi="Arial" w:cs="Arial"/>
                                                          <w:color w:val="000000"/>
                                                          <w:sz w:val="18"/>
                                                          <w:szCs w:val="18"/>
                                                        </w:rPr>
                                                        <w:t xml:space="preserve">teatro d’attore -  </w:t>
                                                      </w:r>
                                                      <w:proofErr w:type="spellStart"/>
                                                      <w:r>
                                                        <w:rPr>
                                                          <w:rStyle w:val="Enfasicorsivo"/>
                                                          <w:rFonts w:ascii="Arial" w:hAnsi="Arial" w:cs="Arial"/>
                                                          <w:color w:val="000000"/>
                                                          <w:sz w:val="18"/>
                                                          <w:szCs w:val="18"/>
                                                        </w:rPr>
                                                        <w:t>daI</w:t>
                                                      </w:r>
                                                      <w:proofErr w:type="spellEnd"/>
                                                      <w:r>
                                                        <w:rPr>
                                                          <w:rStyle w:val="Enfasicorsivo"/>
                                                          <w:rFonts w:ascii="Arial" w:hAnsi="Arial" w:cs="Arial"/>
                                                          <w:color w:val="000000"/>
                                                          <w:sz w:val="18"/>
                                                          <w:szCs w:val="18"/>
                                                        </w:rPr>
                                                        <w:t xml:space="preserve"> 6 anni</w:t>
                                                      </w:r>
                                                    </w:p>
                                                    <w:p w:rsidR="00DE46F1" w:rsidRDefault="00DE46F1">
                                                      <w:pPr>
                                                        <w:pStyle w:val="NormaleWeb"/>
                                                        <w:spacing w:before="0" w:beforeAutospacing="0" w:after="0" w:afterAutospacing="0" w:line="210" w:lineRule="atLeast"/>
                                                        <w:jc w:val="both"/>
                                                        <w:rPr>
                                                          <w:rFonts w:ascii="Arial" w:hAnsi="Arial" w:cs="Arial"/>
                                                          <w:color w:val="555555"/>
                                                          <w:sz w:val="18"/>
                                                          <w:szCs w:val="18"/>
                                                        </w:rPr>
                                                      </w:pPr>
                                                      <w:r>
                                                        <w:rPr>
                                                          <w:rStyle w:val="Enfasicorsivo"/>
                                                          <w:rFonts w:ascii="Arial" w:hAnsi="Arial" w:cs="Arial"/>
                                                          <w:color w:val="555555"/>
                                                          <w:sz w:val="18"/>
                                                          <w:szCs w:val="18"/>
                                                        </w:rPr>
                                                        <w:t> </w:t>
                                                      </w:r>
                                                    </w:p>
                                                    <w:p w:rsidR="00DE46F1" w:rsidRDefault="00DE46F1">
                                                      <w:pPr>
                                                        <w:pStyle w:val="NormaleWeb"/>
                                                        <w:spacing w:before="0" w:beforeAutospacing="0" w:after="0" w:afterAutospacing="0" w:line="210" w:lineRule="atLeast"/>
                                                        <w:jc w:val="both"/>
                                                        <w:rPr>
                                                          <w:rFonts w:ascii="Arial" w:hAnsi="Arial" w:cs="Arial"/>
                                                          <w:color w:val="555555"/>
                                                          <w:sz w:val="18"/>
                                                          <w:szCs w:val="18"/>
                                                        </w:rPr>
                                                      </w:pPr>
                                                      <w:r>
                                                        <w:rPr>
                                                          <w:rFonts w:ascii="Arial" w:hAnsi="Arial" w:cs="Arial"/>
                                                          <w:color w:val="000000"/>
                                                          <w:sz w:val="21"/>
                                                          <w:szCs w:val="21"/>
                                                        </w:rPr>
                                                        <w:t>Un ragazzo che si affaccia alla prima adolescenza, Walter, è il protagonista della vicenda. Egli è un po’ diverso dagli altri, così spesso viene preso in giro, in particolare da Tito, il ragazzo più grande della classe, che ne fa il suo zimbello. Ma Walter non è consapevole di tutto ciò ed accoglie le azioni, a volte davvero scorrette del compagno, con lo stesso entusiasmo con cui accetterebbe una prova di amicizia. Ha però una mamma molto attenta che comprende la situazione e, cercando l’alleanza di una tra gli insegnanti del figlio, piuttosto che giudicare, etichettare o condannare senza appello Tito, cerca una strategia per contenere e modificare la situazione disfunzionale. Una storia semplice, quotidiana, come tante altre vissute nell’ambiente scolastico.</w:t>
                                                      </w:r>
                                                    </w:p>
                                                    <w:p w:rsidR="00DE46F1" w:rsidRDefault="00DE46F1">
                                                      <w:pPr>
                                                        <w:pStyle w:val="NormaleWeb"/>
                                                        <w:spacing w:before="0" w:beforeAutospacing="0" w:after="0" w:afterAutospacing="0" w:line="210" w:lineRule="atLeast"/>
                                                        <w:jc w:val="both"/>
                                                        <w:rPr>
                                                          <w:rFonts w:ascii="Arial" w:hAnsi="Arial" w:cs="Arial"/>
                                                          <w:color w:val="555555"/>
                                                          <w:sz w:val="18"/>
                                                          <w:szCs w:val="18"/>
                                                        </w:rPr>
                                                      </w:pPr>
                                                    </w:p>
                                                    <w:p w:rsidR="00DE46F1" w:rsidRDefault="00DE46F1">
                                                      <w:pPr>
                                                        <w:pStyle w:val="NormaleWeb"/>
                                                        <w:spacing w:before="0" w:beforeAutospacing="0" w:after="0" w:afterAutospacing="0" w:line="210" w:lineRule="atLeast"/>
                                                        <w:jc w:val="both"/>
                                                        <w:rPr>
                                                          <w:rFonts w:ascii="Arial" w:hAnsi="Arial" w:cs="Arial"/>
                                                          <w:color w:val="555555"/>
                                                          <w:sz w:val="18"/>
                                                          <w:szCs w:val="18"/>
                                                        </w:rPr>
                                                      </w:pPr>
                                                      <w:r>
                                                        <w:rPr>
                                                          <w:rFonts w:ascii="Arial" w:hAnsi="Arial" w:cs="Arial"/>
                                                          <w:color w:val="000000"/>
                                                          <w:sz w:val="21"/>
                                                          <w:szCs w:val="21"/>
                                                        </w:rPr>
                                                        <w:t>Biglietti: 6.00 euro - 5.00 euro</w:t>
                                                      </w: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638"/>
            </w:tblGrid>
            <w:tr w:rsidR="00DE46F1">
              <w:trPr>
                <w:jc w:val="center"/>
              </w:trPr>
              <w:tc>
                <w:tcPr>
                  <w:tcW w:w="5000" w:type="pct"/>
                  <w:hideMark/>
                </w:tcPr>
                <w:tbl>
                  <w:tblPr>
                    <w:tblW w:w="0" w:type="auto"/>
                    <w:jc w:val="center"/>
                    <w:tblCellSpacing w:w="0" w:type="dxa"/>
                    <w:tblCellMar>
                      <w:left w:w="0" w:type="dxa"/>
                      <w:right w:w="0" w:type="dxa"/>
                    </w:tblCellMar>
                    <w:tblLook w:val="04A0" w:firstRow="1" w:lastRow="0" w:firstColumn="1" w:lastColumn="0" w:noHBand="0" w:noVBand="1"/>
                  </w:tblPr>
                  <w:tblGrid>
                    <w:gridCol w:w="9000"/>
                  </w:tblGrid>
                  <w:tr w:rsidR="00DE46F1">
                    <w:trPr>
                      <w:tblCellSpacing w:w="0" w:type="dxa"/>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trPr>
                          <w:tc>
                            <w:tcPr>
                              <w:tcW w:w="5000" w:type="pct"/>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DE46F1">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DE46F1">
                                      <w:trPr>
                                        <w:tblCellSpacing w:w="0" w:type="dxa"/>
                                        <w:jc w:val="center"/>
                                      </w:trPr>
                                      <w:tc>
                                        <w:tcPr>
                                          <w:tcW w:w="90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trPr>
                                            <w:tc>
                                              <w:tcPr>
                                                <w:tcW w:w="0" w:type="auto"/>
                                                <w:tcMar>
                                                  <w:top w:w="75" w:type="dxa"/>
                                                  <w:left w:w="0" w:type="dxa"/>
                                                  <w:bottom w:w="7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E46F1">
                                                  <w:tc>
                                                    <w:tcPr>
                                                      <w:tcW w:w="5000" w:type="pct"/>
                                                      <w:hideMark/>
                                                    </w:tcPr>
                                                    <w:p w:rsidR="00DE46F1" w:rsidRDefault="00DE46F1">
                                                      <w:pPr>
                                                        <w:jc w:val="center"/>
                                                        <w:rPr>
                                                          <w:rFonts w:eastAsia="Times New Roman"/>
                                                          <w:sz w:val="18"/>
                                                          <w:szCs w:val="18"/>
                                                        </w:rPr>
                                                      </w:pPr>
                                                      <w:r>
                                                        <w:rPr>
                                                          <w:rFonts w:eastAsia="Times New Roman"/>
                                                          <w:noProof/>
                                                          <w:sz w:val="18"/>
                                                          <w:szCs w:val="18"/>
                                                        </w:rPr>
                                                        <w:lastRenderedPageBreak/>
                                                        <w:drawing>
                                                          <wp:inline distT="0" distB="0" distL="0" distR="0">
                                                            <wp:extent cx="5715000" cy="6572250"/>
                                                            <wp:effectExtent l="0" t="0" r="0" b="0"/>
                                                            <wp:docPr id="9" name="Immagin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6572250"/>
                                                                    </a:xfrm>
                                                                    <a:prstGeom prst="rect">
                                                                      <a:avLst/>
                                                                    </a:prstGeom>
                                                                    <a:noFill/>
                                                                    <a:ln>
                                                                      <a:noFill/>
                                                                    </a:ln>
                                                                  </pic:spPr>
                                                                </pic:pic>
                                                              </a:graphicData>
                                                            </a:graphic>
                                                          </wp:inline>
                                                        </w:drawing>
                                                      </w: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638"/>
            </w:tblGrid>
            <w:tr w:rsidR="00DE46F1">
              <w:trPr>
                <w:jc w:val="center"/>
              </w:trPr>
              <w:tc>
                <w:tcPr>
                  <w:tcW w:w="5000" w:type="pct"/>
                  <w:hideMark/>
                </w:tcPr>
                <w:tbl>
                  <w:tblPr>
                    <w:tblW w:w="0" w:type="auto"/>
                    <w:jc w:val="center"/>
                    <w:tblCellSpacing w:w="0" w:type="dxa"/>
                    <w:tblCellMar>
                      <w:left w:w="0" w:type="dxa"/>
                      <w:right w:w="0" w:type="dxa"/>
                    </w:tblCellMar>
                    <w:tblLook w:val="04A0" w:firstRow="1" w:lastRow="0" w:firstColumn="1" w:lastColumn="0" w:noHBand="0" w:noVBand="1"/>
                  </w:tblPr>
                  <w:tblGrid>
                    <w:gridCol w:w="9000"/>
                  </w:tblGrid>
                  <w:tr w:rsidR="00DE46F1">
                    <w:trPr>
                      <w:tblCellSpacing w:w="0" w:type="dxa"/>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trPr>
                          <w:tc>
                            <w:tcPr>
                              <w:tcW w:w="5000" w:type="pct"/>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DE46F1">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DE46F1">
                                      <w:trPr>
                                        <w:tblCellSpacing w:w="0" w:type="dxa"/>
                                        <w:jc w:val="center"/>
                                      </w:trPr>
                                      <w:tc>
                                        <w:tcPr>
                                          <w:tcW w:w="90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trPr>
                                            <w:tc>
                                              <w:tcPr>
                                                <w:tcW w:w="0" w:type="auto"/>
                                                <w:tcMar>
                                                  <w:top w:w="75" w:type="dxa"/>
                                                  <w:left w:w="0" w:type="dxa"/>
                                                  <w:bottom w:w="7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DE46F1">
                                                  <w:tc>
                                                    <w:tcPr>
                                                      <w:tcW w:w="0" w:type="auto"/>
                                                      <w:tcMar>
                                                        <w:top w:w="150" w:type="dxa"/>
                                                        <w:left w:w="150" w:type="dxa"/>
                                                        <w:bottom w:w="150" w:type="dxa"/>
                                                        <w:right w:w="150" w:type="dxa"/>
                                                      </w:tcMar>
                                                      <w:hideMark/>
                                                    </w:tcPr>
                                                    <w:p w:rsidR="00DE46F1" w:rsidRDefault="00DE46F1">
                                                      <w:pPr>
                                                        <w:spacing w:line="210" w:lineRule="atLeast"/>
                                                        <w:jc w:val="both"/>
                                                        <w:rPr>
                                                          <w:rFonts w:ascii="Arial" w:eastAsia="Times New Roman" w:hAnsi="Arial" w:cs="Arial"/>
                                                          <w:color w:val="555555"/>
                                                          <w:sz w:val="18"/>
                                                          <w:szCs w:val="18"/>
                                                        </w:rPr>
                                                      </w:pPr>
                                                      <w:r>
                                                        <w:rPr>
                                                          <w:rFonts w:ascii="Arial" w:eastAsia="Times New Roman" w:hAnsi="Arial" w:cs="Arial"/>
                                                          <w:color w:val="000000"/>
                                                          <w:sz w:val="18"/>
                                                          <w:szCs w:val="18"/>
                                                        </w:rPr>
                                                        <w:t xml:space="preserve">I </w:t>
                                                      </w:r>
                                                      <w:r>
                                                        <w:rPr>
                                                          <w:rStyle w:val="Enfasigrassetto"/>
                                                          <w:rFonts w:ascii="Arial" w:eastAsia="Times New Roman" w:hAnsi="Arial" w:cs="Arial"/>
                                                          <w:color w:val="000000"/>
                                                          <w:sz w:val="18"/>
                                                          <w:szCs w:val="18"/>
                                                        </w:rPr>
                                                        <w:t>biglietti</w:t>
                                                      </w:r>
                                                      <w:r>
                                                        <w:rPr>
                                                          <w:rFonts w:ascii="Arial" w:eastAsia="Times New Roman" w:hAnsi="Arial" w:cs="Arial"/>
                                                          <w:color w:val="000000"/>
                                                          <w:sz w:val="18"/>
                                                          <w:szCs w:val="18"/>
                                                        </w:rPr>
                                                        <w:t xml:space="preserve"> potranno essere acquistati:</w:t>
                                                      </w:r>
                                                    </w:p>
                                                    <w:p w:rsidR="00DE46F1" w:rsidRDefault="00DE46F1" w:rsidP="004001C2">
                                                      <w:pPr>
                                                        <w:numPr>
                                                          <w:ilvl w:val="0"/>
                                                          <w:numId w:val="1"/>
                                                        </w:numPr>
                                                        <w:spacing w:before="100" w:beforeAutospacing="1" w:after="100" w:afterAutospacing="1" w:line="210" w:lineRule="atLeast"/>
                                                        <w:jc w:val="both"/>
                                                        <w:rPr>
                                                          <w:rFonts w:ascii="Arial" w:eastAsia="Times New Roman" w:hAnsi="Arial" w:cs="Arial"/>
                                                          <w:color w:val="555555"/>
                                                          <w:sz w:val="18"/>
                                                          <w:szCs w:val="18"/>
                                                        </w:rPr>
                                                      </w:pPr>
                                                      <w:r>
                                                        <w:rPr>
                                                          <w:rFonts w:ascii="Arial" w:eastAsia="Times New Roman" w:hAnsi="Arial" w:cs="Arial"/>
                                                          <w:color w:val="000000"/>
                                                          <w:sz w:val="18"/>
                                                          <w:szCs w:val="18"/>
                                                        </w:rPr>
                                                        <w:t> </w:t>
                                                      </w:r>
                                                      <w:proofErr w:type="gramStart"/>
                                                      <w:r>
                                                        <w:rPr>
                                                          <w:rStyle w:val="Enfasigrassetto"/>
                                                          <w:rFonts w:ascii="Arial" w:eastAsia="Times New Roman" w:hAnsi="Arial" w:cs="Arial"/>
                                                          <w:color w:val="000000"/>
                                                          <w:sz w:val="18"/>
                                                          <w:szCs w:val="18"/>
                                                        </w:rPr>
                                                        <w:t>presso</w:t>
                                                      </w:r>
                                                      <w:proofErr w:type="gramEnd"/>
                                                      <w:r>
                                                        <w:rPr>
                                                          <w:rStyle w:val="Enfasigrassetto"/>
                                                          <w:rFonts w:ascii="Arial" w:eastAsia="Times New Roman" w:hAnsi="Arial" w:cs="Arial"/>
                                                          <w:color w:val="000000"/>
                                                          <w:sz w:val="18"/>
                                                          <w:szCs w:val="18"/>
                                                        </w:rPr>
                                                        <w:t xml:space="preserve"> il teatro</w:t>
                                                      </w:r>
                                                      <w:r>
                                                        <w:rPr>
                                                          <w:rFonts w:ascii="Arial" w:eastAsia="Times New Roman" w:hAnsi="Arial" w:cs="Arial"/>
                                                          <w:color w:val="000000"/>
                                                          <w:sz w:val="18"/>
                                                          <w:szCs w:val="18"/>
                                                        </w:rPr>
                                                        <w:t xml:space="preserve"> (un'ora prima dello spettacolo e la domenica dalle 9.00 alle 12.30) </w:t>
                                                      </w:r>
                                                    </w:p>
                                                    <w:p w:rsidR="00DE46F1" w:rsidRDefault="00DE46F1" w:rsidP="004001C2">
                                                      <w:pPr>
                                                        <w:numPr>
                                                          <w:ilvl w:val="0"/>
                                                          <w:numId w:val="1"/>
                                                        </w:numPr>
                                                        <w:spacing w:before="100" w:beforeAutospacing="1" w:after="100" w:afterAutospacing="1" w:line="210" w:lineRule="atLeast"/>
                                                        <w:jc w:val="both"/>
                                                        <w:rPr>
                                                          <w:rFonts w:ascii="Arial" w:eastAsia="Times New Roman" w:hAnsi="Arial" w:cs="Arial"/>
                                                          <w:color w:val="555555"/>
                                                          <w:sz w:val="18"/>
                                                          <w:szCs w:val="18"/>
                                                        </w:rPr>
                                                      </w:pPr>
                                                      <w:proofErr w:type="gramStart"/>
                                                      <w:r>
                                                        <w:rPr>
                                                          <w:rStyle w:val="Enfasigrassetto"/>
                                                          <w:rFonts w:ascii="Arial" w:eastAsia="Times New Roman" w:hAnsi="Arial" w:cs="Arial"/>
                                                          <w:color w:val="000000"/>
                                                          <w:sz w:val="18"/>
                                                          <w:szCs w:val="18"/>
                                                        </w:rPr>
                                                        <w:t>on</w:t>
                                                      </w:r>
                                                      <w:proofErr w:type="gramEnd"/>
                                                      <w:r>
                                                        <w:rPr>
                                                          <w:rStyle w:val="Enfasigrassetto"/>
                                                          <w:rFonts w:ascii="Arial" w:eastAsia="Times New Roman" w:hAnsi="Arial" w:cs="Arial"/>
                                                          <w:color w:val="000000"/>
                                                          <w:sz w:val="18"/>
                                                          <w:szCs w:val="18"/>
                                                        </w:rPr>
                                                        <w:t>-line</w:t>
                                                      </w:r>
                                                    </w:p>
                                                    <w:p w:rsidR="00DE46F1" w:rsidRDefault="00DE46F1">
                                                      <w:pPr>
                                                        <w:pStyle w:val="NormaleWeb"/>
                                                        <w:spacing w:before="0" w:beforeAutospacing="0" w:after="0" w:afterAutospacing="0" w:line="210" w:lineRule="atLeast"/>
                                                        <w:jc w:val="both"/>
                                                        <w:rPr>
                                                          <w:rFonts w:ascii="Arial" w:hAnsi="Arial" w:cs="Arial"/>
                                                          <w:color w:val="555555"/>
                                                          <w:sz w:val="18"/>
                                                          <w:szCs w:val="18"/>
                                                        </w:rPr>
                                                      </w:pPr>
                                                      <w:r>
                                                        <w:rPr>
                                                          <w:rFonts w:ascii="Arial" w:hAnsi="Arial" w:cs="Arial"/>
                                                          <w:color w:val="555555"/>
                                                          <w:sz w:val="18"/>
                                                          <w:szCs w:val="18"/>
                                                        </w:rPr>
                                                        <w:t> </w:t>
                                                      </w:r>
                                                    </w:p>
                                                    <w:p w:rsidR="00DE46F1" w:rsidRDefault="00DE46F1">
                                                      <w:pPr>
                                                        <w:pStyle w:val="NormaleWeb"/>
                                                        <w:spacing w:before="0" w:beforeAutospacing="0" w:after="0" w:afterAutospacing="0" w:line="210" w:lineRule="atLeast"/>
                                                        <w:jc w:val="both"/>
                                                        <w:rPr>
                                                          <w:rFonts w:ascii="Arial" w:hAnsi="Arial" w:cs="Arial"/>
                                                          <w:color w:val="555555"/>
                                                          <w:sz w:val="18"/>
                                                          <w:szCs w:val="18"/>
                                                        </w:rPr>
                                                      </w:pPr>
                                                      <w:r>
                                                        <w:rPr>
                                                          <w:rFonts w:ascii="Arial" w:hAnsi="Arial" w:cs="Arial"/>
                                                          <w:color w:val="000000"/>
                                                          <w:sz w:val="21"/>
                                                          <w:szCs w:val="21"/>
                                                        </w:rPr>
                                                        <w:t xml:space="preserve">Per </w:t>
                                                      </w:r>
                                                      <w:proofErr w:type="gramStart"/>
                                                      <w:r>
                                                        <w:rPr>
                                                          <w:rFonts w:ascii="Arial" w:hAnsi="Arial" w:cs="Arial"/>
                                                          <w:color w:val="000000"/>
                                                          <w:sz w:val="21"/>
                                                          <w:szCs w:val="21"/>
                                                        </w:rPr>
                                                        <w:t>informazioni:  Fondazione</w:t>
                                                      </w:r>
                                                      <w:proofErr w:type="gramEnd"/>
                                                      <w:r>
                                                        <w:rPr>
                                                          <w:rFonts w:ascii="Arial" w:hAnsi="Arial" w:cs="Arial"/>
                                                          <w:color w:val="000000"/>
                                                          <w:sz w:val="21"/>
                                                          <w:szCs w:val="21"/>
                                                        </w:rPr>
                                                        <w:t xml:space="preserve"> Aida </w:t>
                                                      </w:r>
                                                      <w:proofErr w:type="spellStart"/>
                                                      <w:r>
                                                        <w:rPr>
                                                          <w:rFonts w:ascii="Arial" w:hAnsi="Arial" w:cs="Arial"/>
                                                          <w:color w:val="000000"/>
                                                          <w:sz w:val="21"/>
                                                          <w:szCs w:val="21"/>
                                                        </w:rPr>
                                                        <w:t>tel</w:t>
                                                      </w:r>
                                                      <w:proofErr w:type="spellEnd"/>
                                                      <w:r>
                                                        <w:rPr>
                                                          <w:rFonts w:ascii="Arial" w:hAnsi="Arial" w:cs="Arial"/>
                                                          <w:color w:val="000000"/>
                                                          <w:sz w:val="21"/>
                                                          <w:szCs w:val="21"/>
                                                        </w:rPr>
                                                        <w:t xml:space="preserve"> 045 8001471 - </w:t>
                                                      </w:r>
                                                      <w:hyperlink r:id="rId8" w:history="1">
                                                        <w:r>
                                                          <w:rPr>
                                                            <w:rStyle w:val="Collegamentoipertestuale"/>
                                                            <w:rFonts w:ascii="Arial" w:hAnsi="Arial" w:cs="Arial"/>
                                                            <w:sz w:val="21"/>
                                                            <w:szCs w:val="21"/>
                                                          </w:rPr>
                                                          <w:t>fondazione@f-aida.it</w:t>
                                                        </w:r>
                                                      </w:hyperlink>
                                                    </w:p>
                                                  </w:tc>
                                                </w:tr>
                                              </w:tbl>
                                              <w:p w:rsidR="00DE46F1" w:rsidRDefault="00DE46F1">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DE46F1">
                                                  <w:tc>
                                                    <w:tcPr>
                                                      <w:tcW w:w="0" w:type="auto"/>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00"/>
                                                      </w:tblGrid>
                                                      <w:tr w:rsidR="00DE46F1">
                                                        <w:trPr>
                                                          <w:jc w:val="center"/>
                                                        </w:trPr>
                                                        <w:tc>
                                                          <w:tcPr>
                                                            <w:tcW w:w="5000" w:type="pct"/>
                                                            <w:hideMark/>
                                                          </w:tcPr>
                                                          <w:p w:rsidR="00DE46F1" w:rsidRDefault="00DE46F1">
                                                            <w:pPr>
                                                              <w:jc w:val="center"/>
                                                              <w:rPr>
                                                                <w:rFonts w:eastAsia="Times New Roman"/>
                                                              </w:rPr>
                                                            </w:pPr>
                                                            <w:r>
                                                              <w:rPr>
                                                                <w:rFonts w:eastAsia="Times New Roman"/>
                                                                <w:noProof/>
                                                              </w:rPr>
                                                              <mc:AlternateContent>
                                                                <mc:Choice Requires="wps">
                                                                  <w:drawing>
                                                                    <wp:inline distT="0" distB="0" distL="0" distR="0">
                                                                      <wp:extent cx="2276475" cy="390525"/>
                                                                      <wp:effectExtent l="9525" t="9525" r="9525" b="9525"/>
                                                                      <wp:docPr id="12" name="Rettangolo arrotondato 1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90525"/>
                                                                              </a:xfrm>
                                                                              <a:prstGeom prst="roundRect">
                                                                                <a:avLst>
                                                                                  <a:gd name="adj" fmla="val 10000"/>
                                                                                </a:avLst>
                                                                              </a:prstGeom>
                                                                              <a:solidFill>
                                                                                <a:srgbClr val="3AAEE0"/>
                                                                              </a:solidFill>
                                                                              <a:ln w="9525">
                                                                                <a:solidFill>
                                                                                  <a:srgbClr val="3AAEE0"/>
                                                                                </a:solidFill>
                                                                                <a:round/>
                                                                                <a:headEnd/>
                                                                                <a:tailEnd/>
                                                                              </a:ln>
                                                                            </wps:spPr>
                                                                            <wps:txbx>
                                                                              <w:txbxContent>
                                                                                <w:p w:rsidR="00DE46F1" w:rsidRDefault="00DE46F1" w:rsidP="00DE46F1">
                                                                                  <w:pPr>
                                                                                    <w:jc w:val="center"/>
                                                                                    <w:rPr>
                                                                                      <w:rFonts w:ascii="Arial" w:eastAsia="Times New Roman" w:hAnsi="Arial" w:cs="Arial"/>
                                                                                      <w:color w:val="FFFFFF"/>
                                                                                    </w:rPr>
                                                                                  </w:pPr>
                                                                                  <w:hyperlink r:id="rId10" w:tgtFrame="_blank" w:history="1">
                                                                                    <w:r>
                                                                                      <w:rPr>
                                                                                        <w:rStyle w:val="Collegamentoipertestuale"/>
                                                                                        <w:rFonts w:ascii="Arial" w:eastAsia="Times New Roman" w:hAnsi="Arial" w:cs="Arial"/>
                                                                                        <w:color w:val="FFFFFF"/>
                                                                                        <w:u w:val="none"/>
                                                                                        <w:shd w:val="clear" w:color="auto" w:fill="3AAEE0"/>
                                                                                      </w:rPr>
                                                                                      <w:t xml:space="preserve">Acquista i biglietti online! </w:t>
                                                                                    </w:r>
                                                                                  </w:hyperlink>
                                                                                </w:p>
                                                                              </w:txbxContent>
                                                                            </wps:txbx>
                                                                            <wps:bodyPr rot="0" vert="horz" wrap="square" lIns="91440" tIns="45720" rIns="91440" bIns="45720" anchor="ctr" anchorCtr="0" upright="1">
                                                                              <a:noAutofit/>
                                                                            </wps:bodyPr>
                                                                          </wps:wsp>
                                                                        </a:graphicData>
                                                                      </a:graphic>
                                                                    </wp:inline>
                                                                  </w:drawing>
                                                                </mc:Choice>
                                                                <mc:Fallback>
                                                                  <w:pict>
                                                                    <v:roundrect id="Rettangolo arrotondato 12" o:spid="_x0000_s1026" href="http://customer56956.musvc1.net/e/t?q=9%3d9YOa0%26E%3dG%26J%3d5WIc%26s%3dVMX7%26N%3dxPxI_8wWs_I7_vtiv_69_8wWs_HB1PC.9v8q.Si50Eg.B0_NUvf_Xjv6AxMq9sE5___a5WP___Z7a.qOtQ_8wWs_I7e4qB1M0Eh_KgyT_Vtf%26h%3dFAOz6G.JiM" style="width:179.25pt;height:30.75pt;visibility:visible;mso-wrap-style:square;mso-left-percent:-10001;mso-top-percent:-10001;mso-position-horizontal:absolute;mso-position-horizontal-relative:char;mso-position-vertical:absolute;mso-position-vertical-relative:line;mso-left-percent:-10001;mso-top-percent:-10001;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" o:button="t" fillcolor="#3aaee0" strokecolor="#3aaee0">
                                                                      <v:fill o:detectmouseclick="t"/>
                                                                      <v:textbox>
                                                                        <w:txbxContent>
                                                                          <w:p w:rsidR="00DE46F1" w:rsidRDefault="00DE46F1" w:rsidP="00DE46F1">
                                                                            <w:pPr>
                                                                              <w:jc w:val="center"/>
                                                                              <w:rPr>
                                                                                <w:rFonts w:ascii="Arial" w:eastAsia="Times New Roman" w:hAnsi="Arial" w:cs="Arial"/>
                                                                                <w:color w:val="FFFFFF"/>
                                                                              </w:rPr>
                                                                            </w:pPr>
                                                                            <w:hyperlink r:id="rId11" w:tgtFrame="_blank" w:history="1">
                                                                              <w:r>
                                                                                <w:rPr>
                                                                                  <w:rStyle w:val="Collegamentoipertestuale"/>
                                                                                  <w:rFonts w:ascii="Arial" w:eastAsia="Times New Roman" w:hAnsi="Arial" w:cs="Arial"/>
                                                                                  <w:color w:val="FFFFFF"/>
                                                                                  <w:u w:val="none"/>
                                                                                  <w:shd w:val="clear" w:color="auto" w:fill="3AAEE0"/>
                                                                                </w:rPr>
                                                                                <w:t xml:space="preserve">Acquista i biglietti online! </w:t>
                                                                              </w:r>
                                                                            </w:hyperlink>
                                                                          </w:p>
                                                                        </w:txbxContent>
                                                                      </v:textbox>
                                                                      <w10:anchorlock/>
                                                                    </v:roundrect>
                                                                  </w:pict>
                                                                </mc:Fallback>
                                                              </mc:AlternateContent>
                                                            </w:r>
                                                          </w:p>
                                                        </w:tc>
                                                      </w:tr>
                                                    </w:tbl>
                                                    <w:p w:rsidR="00DE46F1" w:rsidRDefault="00DE46F1">
                                                      <w:pPr>
                                                        <w:jc w:val="center"/>
                                                        <w:rPr>
                                                          <w:rFonts w:eastAsia="Times New Roman"/>
                                                          <w:sz w:val="20"/>
                                                          <w:szCs w:val="20"/>
                                                        </w:rPr>
                                                      </w:pPr>
                                                    </w:p>
                                                  </w:tc>
                                                </w:tr>
                                              </w:tbl>
                                              <w:p w:rsidR="00DE46F1" w:rsidRDefault="00DE46F1">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hidden/>
                                                  </w:trPr>
                                                  <w:tc>
                                                    <w:tcPr>
                                                      <w:tcW w:w="0" w:type="auto"/>
                                                      <w:tcMar>
                                                        <w:top w:w="150" w:type="dxa"/>
                                                        <w:left w:w="150" w:type="dxa"/>
                                                        <w:bottom w:w="150" w:type="dxa"/>
                                                        <w:right w:w="150" w:type="dxa"/>
                                                      </w:tcMar>
                                                      <w:hideMark/>
                                                    </w:tcPr>
                                                    <w:tbl>
                                                      <w:tblPr>
                                                        <w:tblW w:w="5000" w:type="pct"/>
                                                        <w:jc w:val="center"/>
                                                        <w:tblBorders>
                                                          <w:top w:val="single" w:sz="6" w:space="0" w:color="BBBBBB"/>
                                                        </w:tblBorders>
                                                        <w:tblLook w:val="04A0" w:firstRow="1" w:lastRow="0" w:firstColumn="1" w:lastColumn="0" w:noHBand="0" w:noVBand="1"/>
                                                      </w:tblPr>
                                                      <w:tblGrid>
                                                        <w:gridCol w:w="8700"/>
                                                      </w:tblGrid>
                                                      <w:tr w:rsidR="00DE46F1">
                                                        <w:trPr>
                                                          <w:jc w:val="center"/>
                                                          <w:hidden/>
                                                        </w:trPr>
                                                        <w:tc>
                                                          <w:tcPr>
                                                            <w:tcW w:w="0" w:type="auto"/>
                                                            <w:tcBorders>
                                                              <w:top w:val="single" w:sz="6" w:space="0" w:color="BBBBBB"/>
                                                              <w:left w:val="nil"/>
                                                              <w:bottom w:val="nil"/>
                                                              <w:right w:val="nil"/>
                                                            </w:tcBorders>
                                                            <w:tcMar>
                                                              <w:top w:w="15" w:type="dxa"/>
                                                              <w:left w:w="15" w:type="dxa"/>
                                                              <w:bottom w:w="15" w:type="dxa"/>
                                                              <w:right w:w="15" w:type="dxa"/>
                                                            </w:tcMar>
                                                            <w:hideMark/>
                                                          </w:tcPr>
                                                          <w:p w:rsidR="00DE46F1" w:rsidRDefault="00DE46F1">
                                                            <w:pPr>
                                                              <w:rPr>
                                                                <w:rFonts w:eastAsia="Times New Roman"/>
                                                                <w:vanish/>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638"/>
            </w:tblGrid>
            <w:tr w:rsidR="00DE46F1">
              <w:trPr>
                <w:jc w:val="center"/>
              </w:trPr>
              <w:tc>
                <w:tcPr>
                  <w:tcW w:w="5000" w:type="pct"/>
                  <w:hideMark/>
                </w:tcPr>
                <w:tbl>
                  <w:tblPr>
                    <w:tblW w:w="0" w:type="auto"/>
                    <w:jc w:val="center"/>
                    <w:tblCellSpacing w:w="0" w:type="dxa"/>
                    <w:tblCellMar>
                      <w:left w:w="0" w:type="dxa"/>
                      <w:right w:w="0" w:type="dxa"/>
                    </w:tblCellMar>
                    <w:tblLook w:val="04A0" w:firstRow="1" w:lastRow="0" w:firstColumn="1" w:lastColumn="0" w:noHBand="0" w:noVBand="1"/>
                  </w:tblPr>
                  <w:tblGrid>
                    <w:gridCol w:w="9000"/>
                  </w:tblGrid>
                  <w:tr w:rsidR="00DE46F1">
                    <w:trPr>
                      <w:tblCellSpacing w:w="0" w:type="dxa"/>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trPr>
                          <w:tc>
                            <w:tcPr>
                              <w:tcW w:w="5000" w:type="pct"/>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DE46F1">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DE46F1">
                                      <w:trPr>
                                        <w:tblCellSpacing w:w="0" w:type="dxa"/>
                                        <w:jc w:val="center"/>
                                      </w:trPr>
                                      <w:tc>
                                        <w:tcPr>
                                          <w:tcW w:w="90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trPr>
                                            <w:tc>
                                              <w:tcPr>
                                                <w:tcW w:w="0" w:type="auto"/>
                                                <w:tcMar>
                                                  <w:top w:w="75" w:type="dxa"/>
                                                  <w:left w:w="0" w:type="dxa"/>
                                                  <w:bottom w:w="7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DE46F1">
                                                  <w:tc>
                                                    <w:tcPr>
                                                      <w:tcW w:w="0" w:type="auto"/>
                                                      <w:tcMar>
                                                        <w:top w:w="150" w:type="dxa"/>
                                                        <w:left w:w="150" w:type="dxa"/>
                                                        <w:bottom w:w="150" w:type="dxa"/>
                                                        <w:right w:w="150" w:type="dxa"/>
                                                      </w:tcMar>
                                                      <w:hideMark/>
                                                    </w:tcPr>
                                                    <w:p w:rsidR="00DE46F1" w:rsidRDefault="00DE46F1">
                                                      <w:pPr>
                                                        <w:pStyle w:val="NormaleWeb"/>
                                                        <w:spacing w:before="0" w:beforeAutospacing="0" w:after="0" w:afterAutospacing="0" w:line="210" w:lineRule="atLeast"/>
                                                        <w:jc w:val="both"/>
                                                        <w:rPr>
                                                          <w:rFonts w:ascii="Trebuchet MS" w:hAnsi="Trebuchet MS"/>
                                                          <w:color w:val="555555"/>
                                                          <w:sz w:val="18"/>
                                                          <w:szCs w:val="18"/>
                                                        </w:rPr>
                                                      </w:pPr>
                                                      <w:r>
                                                        <w:rPr>
                                                          <w:rStyle w:val="Enfasicorsivo"/>
                                                          <w:rFonts w:ascii="Trebuchet MS" w:hAnsi="Trebuchet MS"/>
                                                          <w:color w:val="333333"/>
                                                          <w:sz w:val="21"/>
                                                          <w:szCs w:val="21"/>
                                                        </w:rPr>
                                                        <w:lastRenderedPageBreak/>
                                                        <w:t xml:space="preserve">La rassegna è realizzata da Fondazione Aida in collaborazione con Ministero per i Beni e le Attività Culturali, Regione del Veneto, con il sostegno di </w:t>
                                                      </w:r>
                                                      <w:proofErr w:type="spellStart"/>
                                                      <w:r>
                                                        <w:rPr>
                                                          <w:rStyle w:val="Enfasicorsivo"/>
                                                          <w:rFonts w:ascii="Trebuchet MS" w:hAnsi="Trebuchet MS"/>
                                                          <w:color w:val="333333"/>
                                                          <w:sz w:val="21"/>
                                                          <w:szCs w:val="21"/>
                                                        </w:rPr>
                                                        <w:t>Arteven</w:t>
                                                      </w:r>
                                                      <w:proofErr w:type="spellEnd"/>
                                                      <w:r>
                                                        <w:rPr>
                                                          <w:rStyle w:val="Enfasicorsivo"/>
                                                          <w:rFonts w:ascii="Trebuchet MS" w:hAnsi="Trebuchet MS"/>
                                                          <w:color w:val="333333"/>
                                                          <w:sz w:val="21"/>
                                                          <w:szCs w:val="21"/>
                                                        </w:rPr>
                                                        <w:t xml:space="preserve"> lo spettacolo nelle città, di Fondazione </w:t>
                                                      </w:r>
                                                      <w:proofErr w:type="spellStart"/>
                                                      <w:r>
                                                        <w:rPr>
                                                          <w:rStyle w:val="Enfasicorsivo"/>
                                                          <w:rFonts w:ascii="Trebuchet MS" w:hAnsi="Trebuchet MS"/>
                                                          <w:color w:val="333333"/>
                                                          <w:sz w:val="21"/>
                                                          <w:szCs w:val="21"/>
                                                        </w:rPr>
                                                        <w:t>Cariverona</w:t>
                                                      </w:r>
                                                      <w:proofErr w:type="spellEnd"/>
                                                      <w:r>
                                                        <w:rPr>
                                                          <w:rStyle w:val="Enfasicorsivo"/>
                                                          <w:rFonts w:ascii="Trebuchet MS" w:hAnsi="Trebuchet MS"/>
                                                          <w:color w:val="333333"/>
                                                          <w:sz w:val="21"/>
                                                          <w:szCs w:val="21"/>
                                                        </w:rPr>
                                                        <w:t xml:space="preserve">, con il contributo di Banca Popolare di Verona, Poste Italiane, Abio Verona, </w:t>
                                                      </w:r>
                                                      <w:proofErr w:type="spellStart"/>
                                                      <w:r>
                                                        <w:rPr>
                                                          <w:rStyle w:val="Enfasicorsivo"/>
                                                          <w:rFonts w:ascii="Trebuchet MS" w:hAnsi="Trebuchet MS"/>
                                                          <w:color w:val="333333"/>
                                                          <w:sz w:val="21"/>
                                                          <w:szCs w:val="21"/>
                                                        </w:rPr>
                                                        <w:t>Sabbiarelli</w:t>
                                                      </w:r>
                                                      <w:proofErr w:type="spellEnd"/>
                                                      <w:r>
                                                        <w:rPr>
                                                          <w:rStyle w:val="Enfasicorsivo"/>
                                                          <w:rFonts w:ascii="Trebuchet MS" w:hAnsi="Trebuchet MS"/>
                                                          <w:color w:val="333333"/>
                                                          <w:sz w:val="21"/>
                                                          <w:szCs w:val="21"/>
                                                        </w:rPr>
                                                        <w:t xml:space="preserve"> il colore per gioco</w:t>
                                                      </w:r>
                                                      <w:r>
                                                        <w:rPr>
                                                          <w:rStyle w:val="Enfasicorsivo"/>
                                                          <w:rFonts w:ascii="Trebuchet MS" w:hAnsi="Trebuchet MS"/>
                                                          <w:color w:val="333333"/>
                                                        </w:rPr>
                                                        <w:t>.</w:t>
                                                      </w:r>
                                                    </w:p>
                                                  </w:tc>
                                                </w:tr>
                                              </w:tbl>
                                              <w:p w:rsidR="00DE46F1" w:rsidRDefault="00DE46F1">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hidden/>
                                                  </w:trPr>
                                                  <w:tc>
                                                    <w:tcPr>
                                                      <w:tcW w:w="0" w:type="auto"/>
                                                      <w:tcMar>
                                                        <w:top w:w="150" w:type="dxa"/>
                                                        <w:left w:w="150" w:type="dxa"/>
                                                        <w:bottom w:w="150" w:type="dxa"/>
                                                        <w:right w:w="150" w:type="dxa"/>
                                                      </w:tcMar>
                                                      <w:hideMark/>
                                                    </w:tcPr>
                                                    <w:tbl>
                                                      <w:tblPr>
                                                        <w:tblW w:w="5000" w:type="pct"/>
                                                        <w:jc w:val="center"/>
                                                        <w:tblBorders>
                                                          <w:top w:val="single" w:sz="6" w:space="0" w:color="BBBBBB"/>
                                                        </w:tblBorders>
                                                        <w:tblLook w:val="04A0" w:firstRow="1" w:lastRow="0" w:firstColumn="1" w:lastColumn="0" w:noHBand="0" w:noVBand="1"/>
                                                      </w:tblPr>
                                                      <w:tblGrid>
                                                        <w:gridCol w:w="8700"/>
                                                      </w:tblGrid>
                                                      <w:tr w:rsidR="00DE46F1">
                                                        <w:trPr>
                                                          <w:jc w:val="center"/>
                                                          <w:hidden/>
                                                        </w:trPr>
                                                        <w:tc>
                                                          <w:tcPr>
                                                            <w:tcW w:w="0" w:type="auto"/>
                                                            <w:tcBorders>
                                                              <w:top w:val="single" w:sz="6" w:space="0" w:color="BBBBBB"/>
                                                              <w:left w:val="nil"/>
                                                              <w:bottom w:val="nil"/>
                                                              <w:right w:val="nil"/>
                                                            </w:tcBorders>
                                                            <w:tcMar>
                                                              <w:top w:w="15" w:type="dxa"/>
                                                              <w:left w:w="15" w:type="dxa"/>
                                                              <w:bottom w:w="15" w:type="dxa"/>
                                                              <w:right w:w="15" w:type="dxa"/>
                                                            </w:tcMar>
                                                            <w:hideMark/>
                                                          </w:tcPr>
                                                          <w:p w:rsidR="00DE46F1" w:rsidRDefault="00DE46F1">
                                                            <w:pPr>
                                                              <w:rPr>
                                                                <w:rFonts w:eastAsia="Times New Roman"/>
                                                                <w:vanish/>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638"/>
            </w:tblGrid>
            <w:tr w:rsidR="00DE46F1">
              <w:trPr>
                <w:jc w:val="center"/>
              </w:trPr>
              <w:tc>
                <w:tcPr>
                  <w:tcW w:w="5000" w:type="pct"/>
                  <w:hideMark/>
                </w:tcPr>
                <w:tbl>
                  <w:tblPr>
                    <w:tblW w:w="0" w:type="auto"/>
                    <w:jc w:val="center"/>
                    <w:tblCellSpacing w:w="0" w:type="dxa"/>
                    <w:tblCellMar>
                      <w:left w:w="0" w:type="dxa"/>
                      <w:right w:w="0" w:type="dxa"/>
                    </w:tblCellMar>
                    <w:tblLook w:val="04A0" w:firstRow="1" w:lastRow="0" w:firstColumn="1" w:lastColumn="0" w:noHBand="0" w:noVBand="1"/>
                  </w:tblPr>
                  <w:tblGrid>
                    <w:gridCol w:w="9000"/>
                  </w:tblGrid>
                  <w:tr w:rsidR="00DE46F1">
                    <w:trPr>
                      <w:tblCellSpacing w:w="0" w:type="dxa"/>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trPr>
                          <w:tc>
                            <w:tcPr>
                              <w:tcW w:w="5000" w:type="pct"/>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DE46F1">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500"/>
                                      <w:gridCol w:w="4500"/>
                                    </w:tblGrid>
                                    <w:tr w:rsidR="00DE46F1">
                                      <w:trPr>
                                        <w:tblCellSpacing w:w="0" w:type="dxa"/>
                                        <w:jc w:val="center"/>
                                      </w:trPr>
                                      <w:tc>
                                        <w:tcPr>
                                          <w:tcW w:w="45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4500"/>
                                          </w:tblGrid>
                                          <w:tr w:rsidR="00DE46F1">
                                            <w:trPr>
                                              <w:jc w:val="center"/>
                                            </w:trPr>
                                            <w:tc>
                                              <w:tcPr>
                                                <w:tcW w:w="0" w:type="auto"/>
                                                <w:tcMar>
                                                  <w:top w:w="75" w:type="dxa"/>
                                                  <w:left w:w="0" w:type="dxa"/>
                                                  <w:bottom w:w="75" w:type="dxa"/>
                                                  <w:right w:w="0" w:type="dxa"/>
                                                </w:tcMar>
                                                <w:hideMark/>
                                              </w:tcPr>
                                              <w:tbl>
                                                <w:tblPr>
                                                  <w:tblW w:w="5000" w:type="pct"/>
                                                  <w:tblCellMar>
                                                    <w:left w:w="0" w:type="dxa"/>
                                                    <w:right w:w="0" w:type="dxa"/>
                                                  </w:tblCellMar>
                                                  <w:tblLook w:val="04A0" w:firstRow="1" w:lastRow="0" w:firstColumn="1" w:lastColumn="0" w:noHBand="0" w:noVBand="1"/>
                                                </w:tblPr>
                                                <w:tblGrid>
                                                  <w:gridCol w:w="4500"/>
                                                </w:tblGrid>
                                                <w:tr w:rsidR="00DE46F1">
                                                  <w:tc>
                                                    <w:tcPr>
                                                      <w:tcW w:w="0" w:type="auto"/>
                                                      <w:tcMar>
                                                        <w:top w:w="150" w:type="dxa"/>
                                                        <w:left w:w="150" w:type="dxa"/>
                                                        <w:bottom w:w="150" w:type="dxa"/>
                                                        <w:right w:w="150" w:type="dxa"/>
                                                      </w:tcMar>
                                                    </w:tcPr>
                                                    <w:p w:rsidR="00DE46F1" w:rsidRDefault="00DE46F1">
                                                      <w:pPr>
                                                        <w:pStyle w:val="NormaleWeb"/>
                                                        <w:spacing w:before="0" w:beforeAutospacing="0" w:after="0" w:afterAutospacing="0" w:line="210" w:lineRule="atLeast"/>
                                                        <w:rPr>
                                                          <w:rFonts w:ascii="Arial" w:hAnsi="Arial" w:cs="Arial"/>
                                                          <w:color w:val="555555"/>
                                                          <w:sz w:val="18"/>
                                                          <w:szCs w:val="18"/>
                                                        </w:rPr>
                                                      </w:pPr>
                                                      <w:r>
                                                        <w:rPr>
                                                          <w:rStyle w:val="Enfasigrassetto"/>
                                                          <w:rFonts w:ascii="Arial" w:hAnsi="Arial" w:cs="Arial"/>
                                                          <w:color w:val="000000"/>
                                                          <w:sz w:val="21"/>
                                                          <w:szCs w:val="21"/>
                                                        </w:rPr>
                                                        <w:t>ILIADE AL TEATRO CAMPLOY</w:t>
                                                      </w:r>
                                                    </w:p>
                                                    <w:p w:rsidR="00DE46F1" w:rsidRDefault="00DE46F1">
                                                      <w:pPr>
                                                        <w:pStyle w:val="NormaleWeb"/>
                                                        <w:spacing w:before="0" w:beforeAutospacing="0" w:after="0" w:afterAutospacing="0" w:line="210" w:lineRule="atLeast"/>
                                                        <w:rPr>
                                                          <w:rFonts w:ascii="Arial" w:hAnsi="Arial" w:cs="Arial"/>
                                                          <w:color w:val="555555"/>
                                                          <w:sz w:val="18"/>
                                                          <w:szCs w:val="18"/>
                                                        </w:rPr>
                                                      </w:pPr>
                                                      <w:r>
                                                        <w:rPr>
                                                          <w:rFonts w:ascii="Arial" w:hAnsi="Arial" w:cs="Arial"/>
                                                          <w:color w:val="000000"/>
                                                          <w:sz w:val="21"/>
                                                          <w:szCs w:val="21"/>
                                                        </w:rPr>
                                                        <w:t xml:space="preserve">Questa settimana in programma anche uno spettacolo per giovani </w:t>
                                                      </w:r>
                                                      <w:proofErr w:type="spellStart"/>
                                                      <w:proofErr w:type="gramStart"/>
                                                      <w:r>
                                                        <w:rPr>
                                                          <w:rFonts w:ascii="Arial" w:hAnsi="Arial" w:cs="Arial"/>
                                                          <w:color w:val="000000"/>
                                                          <w:sz w:val="21"/>
                                                          <w:szCs w:val="21"/>
                                                        </w:rPr>
                                                        <w:t>adulti,</w:t>
                                                      </w:r>
                                                      <w:r>
                                                        <w:rPr>
                                                          <w:rStyle w:val="Enfasigrassetto"/>
                                                          <w:rFonts w:ascii="Arial" w:hAnsi="Arial" w:cs="Arial"/>
                                                          <w:i/>
                                                          <w:iCs/>
                                                          <w:color w:val="000000"/>
                                                          <w:sz w:val="21"/>
                                                          <w:szCs w:val="21"/>
                                                        </w:rPr>
                                                        <w:t>Iliade</w:t>
                                                      </w:r>
                                                      <w:proofErr w:type="spellEnd"/>
                                                      <w:proofErr w:type="gramEnd"/>
                                                      <w:r>
                                                        <w:rPr>
                                                          <w:rFonts w:ascii="Arial" w:hAnsi="Arial" w:cs="Arial"/>
                                                          <w:color w:val="000000"/>
                                                          <w:sz w:val="21"/>
                                                          <w:szCs w:val="21"/>
                                                        </w:rPr>
                                                        <w:t xml:space="preserve">, in scena venerdì </w:t>
                                                      </w:r>
                                                      <w:r>
                                                        <w:rPr>
                                                          <w:rStyle w:val="Enfasigrassetto"/>
                                                          <w:rFonts w:ascii="Arial" w:hAnsi="Arial" w:cs="Arial"/>
                                                          <w:color w:val="000000"/>
                                                          <w:sz w:val="21"/>
                                                          <w:szCs w:val="21"/>
                                                        </w:rPr>
                                                        <w:t>24 marzo</w:t>
                                                      </w:r>
                                                      <w:r>
                                                        <w:rPr>
                                                          <w:rFonts w:ascii="Arial" w:hAnsi="Arial" w:cs="Arial"/>
                                                          <w:color w:val="000000"/>
                                                          <w:sz w:val="21"/>
                                                          <w:szCs w:val="21"/>
                                                        </w:rPr>
                                                        <w:t xml:space="preserve"> alle 20.45 presso il </w:t>
                                                      </w:r>
                                                      <w:r>
                                                        <w:rPr>
                                                          <w:rStyle w:val="Enfasigrassetto"/>
                                                          <w:rFonts w:ascii="Arial" w:hAnsi="Arial" w:cs="Arial"/>
                                                          <w:color w:val="000000"/>
                                                          <w:sz w:val="21"/>
                                                          <w:szCs w:val="21"/>
                                                        </w:rPr>
                                                        <w:t xml:space="preserve">Teatro </w:t>
                                                      </w:r>
                                                      <w:proofErr w:type="spellStart"/>
                                                      <w:r>
                                                        <w:rPr>
                                                          <w:rStyle w:val="Enfasigrassetto"/>
                                                          <w:rFonts w:ascii="Arial" w:hAnsi="Arial" w:cs="Arial"/>
                                                          <w:color w:val="000000"/>
                                                          <w:sz w:val="21"/>
                                                          <w:szCs w:val="21"/>
                                                        </w:rPr>
                                                        <w:t>Camploy</w:t>
                                                      </w:r>
                                                      <w:proofErr w:type="spellEnd"/>
                                                      <w:r>
                                                        <w:rPr>
                                                          <w:rStyle w:val="Enfasigrassetto"/>
                                                          <w:rFonts w:ascii="Arial" w:hAnsi="Arial" w:cs="Arial"/>
                                                          <w:color w:val="000000"/>
                                                          <w:sz w:val="21"/>
                                                          <w:szCs w:val="21"/>
                                                        </w:rPr>
                                                        <w:t xml:space="preserve"> </w:t>
                                                      </w:r>
                                                      <w:r>
                                                        <w:rPr>
                                                          <w:rFonts w:ascii="Arial" w:hAnsi="Arial" w:cs="Arial"/>
                                                          <w:color w:val="000000"/>
                                                          <w:sz w:val="21"/>
                                                          <w:szCs w:val="21"/>
                                                        </w:rPr>
                                                        <w:t>di Verona.</w:t>
                                                      </w:r>
                                                    </w:p>
                                                    <w:p w:rsidR="00DE46F1" w:rsidRDefault="00DE46F1">
                                                      <w:pPr>
                                                        <w:pStyle w:val="NormaleWeb"/>
                                                        <w:spacing w:before="0" w:beforeAutospacing="0" w:after="0" w:afterAutospacing="0" w:line="210" w:lineRule="atLeast"/>
                                                        <w:rPr>
                                                          <w:rFonts w:ascii="Arial" w:hAnsi="Arial" w:cs="Arial"/>
                                                          <w:color w:val="555555"/>
                                                          <w:sz w:val="18"/>
                                                          <w:szCs w:val="18"/>
                                                        </w:rPr>
                                                      </w:pPr>
                                                      <w:r>
                                                        <w:rPr>
                                                          <w:rFonts w:ascii="Arial" w:hAnsi="Arial" w:cs="Arial"/>
                                                          <w:color w:val="000000"/>
                                                          <w:sz w:val="21"/>
                                                          <w:szCs w:val="21"/>
                                                        </w:rPr>
                                                        <w:t> </w:t>
                                                      </w:r>
                                                    </w:p>
                                                    <w:p w:rsidR="00DE46F1" w:rsidRDefault="00DE46F1">
                                                      <w:pPr>
                                                        <w:pStyle w:val="NormaleWeb"/>
                                                        <w:spacing w:before="0" w:beforeAutospacing="0" w:after="0" w:afterAutospacing="0" w:line="210" w:lineRule="atLeast"/>
                                                        <w:rPr>
                                                          <w:rFonts w:ascii="Arial" w:hAnsi="Arial" w:cs="Arial"/>
                                                          <w:color w:val="555555"/>
                                                          <w:sz w:val="18"/>
                                                          <w:szCs w:val="18"/>
                                                        </w:rPr>
                                                      </w:pPr>
                                                      <w:r>
                                                        <w:rPr>
                                                          <w:rFonts w:ascii="Arial" w:hAnsi="Arial" w:cs="Arial"/>
                                                          <w:color w:val="555555"/>
                                                          <w:sz w:val="18"/>
                                                          <w:szCs w:val="18"/>
                                                        </w:rPr>
                                                        <w:br/>
                                                      </w:r>
                                                      <w:r>
                                                        <w:rPr>
                                                          <w:rFonts w:ascii="Arial" w:hAnsi="Arial" w:cs="Arial"/>
                                                          <w:color w:val="000000"/>
                                                          <w:sz w:val="21"/>
                                                          <w:szCs w:val="21"/>
                                                        </w:rPr>
                                                        <w:t>Ippogrifo Produzioni e Fondazione Aida propongono l'Iliade, nella versione di Baricco e per la regia di Alberto Rizzi. La vicenda è ambientata in una cucina, dove l’epica e mitica guerra di Troia diviene claustrofobica rabbia domestica, intrappolata nel più sacro dei luoghi familiari. </w:t>
                                                      </w:r>
                                                    </w:p>
                                                    <w:p w:rsidR="00DE46F1" w:rsidRDefault="00DE46F1">
                                                      <w:pPr>
                                                        <w:pStyle w:val="NormaleWeb"/>
                                                        <w:spacing w:before="0" w:beforeAutospacing="0" w:after="0" w:afterAutospacing="0" w:line="210" w:lineRule="atLeast"/>
                                                        <w:rPr>
                                                          <w:rFonts w:ascii="Arial" w:hAnsi="Arial" w:cs="Arial"/>
                                                          <w:color w:val="555555"/>
                                                          <w:sz w:val="18"/>
                                                          <w:szCs w:val="18"/>
                                                        </w:rPr>
                                                      </w:pPr>
                                                      <w:r>
                                                        <w:rPr>
                                                          <w:rFonts w:ascii="Arial" w:hAnsi="Arial" w:cs="Arial"/>
                                                          <w:color w:val="555555"/>
                                                          <w:sz w:val="21"/>
                                                          <w:szCs w:val="21"/>
                                                        </w:rPr>
                                                        <w:t> </w:t>
                                                      </w:r>
                                                    </w:p>
                                                    <w:p w:rsidR="00DE46F1" w:rsidRDefault="00DE46F1">
                                                      <w:pPr>
                                                        <w:pStyle w:val="NormaleWeb"/>
                                                        <w:spacing w:before="0" w:beforeAutospacing="0" w:after="0" w:afterAutospacing="0" w:line="210" w:lineRule="atLeast"/>
                                                        <w:rPr>
                                                          <w:rFonts w:ascii="Arial" w:hAnsi="Arial" w:cs="Arial"/>
                                                          <w:color w:val="555555"/>
                                                          <w:sz w:val="18"/>
                                                          <w:szCs w:val="18"/>
                                                        </w:rPr>
                                                      </w:pPr>
                                                      <w:r>
                                                        <w:rPr>
                                                          <w:rStyle w:val="Enfasigrassetto"/>
                                                          <w:rFonts w:ascii="Arial" w:hAnsi="Arial" w:cs="Arial"/>
                                                          <w:color w:val="000000"/>
                                                          <w:sz w:val="21"/>
                                                          <w:szCs w:val="21"/>
                                                        </w:rPr>
                                                        <w:t>Biglietti</w:t>
                                                      </w:r>
                                                      <w:r>
                                                        <w:rPr>
                                                          <w:rFonts w:ascii="Arial" w:hAnsi="Arial" w:cs="Arial"/>
                                                          <w:color w:val="000000"/>
                                                          <w:sz w:val="21"/>
                                                          <w:szCs w:val="21"/>
                                                        </w:rPr>
                                                        <w:t>: 12.00 € intero / 10.00 € ridotto</w:t>
                                                      </w:r>
                                                    </w:p>
                                                    <w:p w:rsidR="00DE46F1" w:rsidRDefault="00DE46F1">
                                                      <w:pPr>
                                                        <w:pStyle w:val="NormaleWeb"/>
                                                        <w:spacing w:before="0" w:beforeAutospacing="0" w:after="0" w:afterAutospacing="0" w:line="210" w:lineRule="atLeast"/>
                                                        <w:rPr>
                                                          <w:rFonts w:ascii="Arial" w:hAnsi="Arial" w:cs="Arial"/>
                                                          <w:color w:val="555555"/>
                                                          <w:sz w:val="18"/>
                                                          <w:szCs w:val="18"/>
                                                        </w:rPr>
                                                      </w:pPr>
                                                      <w:r>
                                                        <w:rPr>
                                                          <w:rFonts w:ascii="Arial" w:hAnsi="Arial" w:cs="Arial"/>
                                                          <w:color w:val="000000"/>
                                                          <w:sz w:val="21"/>
                                                          <w:szCs w:val="21"/>
                                                        </w:rPr>
                                                        <w:t>E' possibile prenotare i biglietti ai numeri:</w:t>
                                                      </w:r>
                                                    </w:p>
                                                    <w:p w:rsidR="00DE46F1" w:rsidRDefault="00DE46F1">
                                                      <w:pPr>
                                                        <w:pStyle w:val="NormaleWeb"/>
                                                        <w:spacing w:before="0" w:beforeAutospacing="0" w:after="0" w:afterAutospacing="0" w:line="210" w:lineRule="atLeast"/>
                                                        <w:rPr>
                                                          <w:rFonts w:ascii="Arial" w:hAnsi="Arial" w:cs="Arial"/>
                                                          <w:color w:val="555555"/>
                                                          <w:sz w:val="18"/>
                                                          <w:szCs w:val="18"/>
                                                        </w:rPr>
                                                      </w:pPr>
                                                      <w:r>
                                                        <w:rPr>
                                                          <w:rFonts w:ascii="Arial" w:hAnsi="Arial" w:cs="Arial"/>
                                                          <w:color w:val="000000"/>
                                                          <w:sz w:val="21"/>
                                                          <w:szCs w:val="21"/>
                                                        </w:rPr>
                                                        <w:t>-Fondazione Aida: 045 8001471</w:t>
                                                      </w:r>
                                                      <w:r>
                                                        <w:rPr>
                                                          <w:rFonts w:ascii="Arial" w:hAnsi="Arial" w:cs="Arial"/>
                                                          <w:color w:val="555555"/>
                                                          <w:sz w:val="18"/>
                                                          <w:szCs w:val="18"/>
                                                        </w:rPr>
                                                        <w:br/>
                                                      </w:r>
                                                      <w:r>
                                                        <w:rPr>
                                                          <w:rFonts w:ascii="Arial" w:hAnsi="Arial" w:cs="Arial"/>
                                                          <w:color w:val="000000"/>
                                                          <w:sz w:val="21"/>
                                                          <w:szCs w:val="21"/>
                                                        </w:rPr>
                                                        <w:t>-Ippogrifo Produzioni: 045.547132/ 349.3855245</w:t>
                                                      </w:r>
                                                    </w:p>
                                                    <w:p w:rsidR="00DE46F1" w:rsidRDefault="00DE46F1">
                                                      <w:pPr>
                                                        <w:pStyle w:val="NormaleWeb"/>
                                                        <w:spacing w:before="0" w:beforeAutospacing="0" w:after="0" w:afterAutospacing="0" w:line="210" w:lineRule="atLeast"/>
                                                        <w:rPr>
                                                          <w:rFonts w:ascii="Arial" w:hAnsi="Arial" w:cs="Arial"/>
                                                          <w:color w:val="555555"/>
                                                          <w:sz w:val="18"/>
                                                          <w:szCs w:val="18"/>
                                                        </w:rPr>
                                                      </w:pPr>
                                                    </w:p>
                                                    <w:p w:rsidR="00DE46F1" w:rsidRDefault="00DE46F1">
                                                      <w:pPr>
                                                        <w:pStyle w:val="NormaleWeb"/>
                                                        <w:spacing w:before="0" w:beforeAutospacing="0" w:after="0" w:afterAutospacing="0" w:line="210" w:lineRule="atLeast"/>
                                                        <w:rPr>
                                                          <w:rFonts w:ascii="Arial" w:hAnsi="Arial" w:cs="Arial"/>
                                                          <w:color w:val="555555"/>
                                                          <w:sz w:val="18"/>
                                                          <w:szCs w:val="18"/>
                                                        </w:rPr>
                                                      </w:pPr>
                                                      <w:r>
                                                        <w:rPr>
                                                          <w:rFonts w:ascii="Arial" w:hAnsi="Arial" w:cs="Arial"/>
                                                          <w:color w:val="000000"/>
                                                          <w:sz w:val="21"/>
                                                          <w:szCs w:val="21"/>
                                                          <w:u w:val="single"/>
                                                        </w:rPr>
                                                        <w:t>Tutte le prenotazioni telefoniche avranno diritto alla tariffa ridotta (10 euro)</w:t>
                                                      </w:r>
                                                      <w:r>
                                                        <w:rPr>
                                                          <w:rFonts w:ascii="Arial" w:hAnsi="Arial" w:cs="Arial"/>
                                                          <w:color w:val="000000"/>
                                                          <w:sz w:val="21"/>
                                                          <w:szCs w:val="21"/>
                                                        </w:rPr>
                                                        <w:t>.</w:t>
                                                      </w:r>
                                                    </w:p>
                                                    <w:p w:rsidR="00DE46F1" w:rsidRDefault="00DE46F1">
                                                      <w:pPr>
                                                        <w:pStyle w:val="NormaleWeb"/>
                                                        <w:spacing w:before="0" w:beforeAutospacing="0" w:after="0" w:afterAutospacing="0" w:line="210" w:lineRule="atLeast"/>
                                                        <w:rPr>
                                                          <w:rFonts w:ascii="Arial" w:hAnsi="Arial" w:cs="Arial"/>
                                                          <w:color w:val="555555"/>
                                                          <w:sz w:val="18"/>
                                                          <w:szCs w:val="18"/>
                                                        </w:rPr>
                                                      </w:pPr>
                                                      <w:r>
                                                        <w:rPr>
                                                          <w:rFonts w:ascii="Arial" w:hAnsi="Arial" w:cs="Arial"/>
                                                          <w:color w:val="555555"/>
                                                          <w:sz w:val="18"/>
                                                          <w:szCs w:val="18"/>
                                                        </w:rPr>
                                                        <w:t> </w:t>
                                                      </w:r>
                                                    </w:p>
                                                    <w:p w:rsidR="00DE46F1" w:rsidRDefault="00DE46F1">
                                                      <w:pPr>
                                                        <w:pStyle w:val="NormaleWeb"/>
                                                        <w:spacing w:before="0" w:beforeAutospacing="0" w:after="0" w:afterAutospacing="0" w:line="210" w:lineRule="atLeast"/>
                                                        <w:rPr>
                                                          <w:rFonts w:ascii="Arial" w:hAnsi="Arial" w:cs="Arial"/>
                                                          <w:color w:val="555555"/>
                                                          <w:sz w:val="18"/>
                                                          <w:szCs w:val="18"/>
                                                        </w:rPr>
                                                      </w:pPr>
                                                      <w:r>
                                                        <w:rPr>
                                                          <w:rFonts w:ascii="Arial" w:hAnsi="Arial" w:cs="Arial"/>
                                                          <w:color w:val="000000"/>
                                                          <w:sz w:val="21"/>
                                                          <w:szCs w:val="21"/>
                                                        </w:rPr>
                                                        <w:t xml:space="preserve">Teatro </w:t>
                                                      </w:r>
                                                      <w:proofErr w:type="spellStart"/>
                                                      <w:r>
                                                        <w:rPr>
                                                          <w:rFonts w:ascii="Arial" w:hAnsi="Arial" w:cs="Arial"/>
                                                          <w:color w:val="000000"/>
                                                          <w:sz w:val="21"/>
                                                          <w:szCs w:val="21"/>
                                                        </w:rPr>
                                                        <w:t>Camploy</w:t>
                                                      </w:r>
                                                      <w:proofErr w:type="spellEnd"/>
                                                      <w:r>
                                                        <w:rPr>
                                                          <w:rFonts w:ascii="Arial" w:hAnsi="Arial" w:cs="Arial"/>
                                                          <w:color w:val="000000"/>
                                                          <w:sz w:val="21"/>
                                                          <w:szCs w:val="21"/>
                                                        </w:rPr>
                                                        <w:t xml:space="preserve"> - Via </w:t>
                                                      </w:r>
                                                      <w:proofErr w:type="spellStart"/>
                                                      <w:r>
                                                        <w:rPr>
                                                          <w:rFonts w:ascii="Arial" w:hAnsi="Arial" w:cs="Arial"/>
                                                          <w:color w:val="000000"/>
                                                          <w:sz w:val="21"/>
                                                          <w:szCs w:val="21"/>
                                                        </w:rPr>
                                                        <w:t>Cantarane</w:t>
                                                      </w:r>
                                                      <w:proofErr w:type="spellEnd"/>
                                                      <w:r>
                                                        <w:rPr>
                                                          <w:rFonts w:ascii="Arial" w:hAnsi="Arial" w:cs="Arial"/>
                                                          <w:color w:val="000000"/>
                                                          <w:sz w:val="21"/>
                                                          <w:szCs w:val="21"/>
                                                        </w:rPr>
                                                        <w:t xml:space="preserve"> - Verona</w:t>
                                                      </w: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c>
                                        <w:tcPr>
                                          <w:tcW w:w="45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4500"/>
                                          </w:tblGrid>
                                          <w:tr w:rsidR="00DE46F1">
                                            <w:trPr>
                                              <w:jc w:val="center"/>
                                            </w:trPr>
                                            <w:tc>
                                              <w:tcPr>
                                                <w:tcW w:w="0" w:type="auto"/>
                                                <w:tcMar>
                                                  <w:top w:w="75" w:type="dxa"/>
                                                  <w:left w:w="0" w:type="dxa"/>
                                                  <w:bottom w:w="75" w:type="dxa"/>
                                                  <w:right w:w="0" w:type="dxa"/>
                                                </w:tcMar>
                                              </w:tcPr>
                                              <w:tbl>
                                                <w:tblPr>
                                                  <w:tblW w:w="5000" w:type="pct"/>
                                                  <w:tblCellMar>
                                                    <w:left w:w="0" w:type="dxa"/>
                                                    <w:right w:w="0" w:type="dxa"/>
                                                  </w:tblCellMar>
                                                  <w:tblLook w:val="04A0" w:firstRow="1" w:lastRow="0" w:firstColumn="1" w:lastColumn="0" w:noHBand="0" w:noVBand="1"/>
                                                </w:tblPr>
                                                <w:tblGrid>
                                                  <w:gridCol w:w="4500"/>
                                                </w:tblGrid>
                                                <w:tr w:rsidR="00DE46F1">
                                                  <w:tc>
                                                    <w:tcPr>
                                                      <w:tcW w:w="5000" w:type="pct"/>
                                                      <w:hideMark/>
                                                    </w:tcPr>
                                                    <w:p w:rsidR="00DE46F1" w:rsidRDefault="00DE46F1">
                                                      <w:pPr>
                                                        <w:jc w:val="center"/>
                                                        <w:rPr>
                                                          <w:rFonts w:eastAsia="Times New Roman"/>
                                                          <w:sz w:val="18"/>
                                                          <w:szCs w:val="18"/>
                                                        </w:rPr>
                                                      </w:pPr>
                                                      <w:r>
                                                        <w:rPr>
                                                          <w:rFonts w:eastAsia="Times New Roman"/>
                                                          <w:noProof/>
                                                          <w:color w:val="0000FF"/>
                                                          <w:sz w:val="18"/>
                                                          <w:szCs w:val="18"/>
                                                        </w:rPr>
                                                        <w:drawing>
                                                          <wp:inline distT="0" distB="0" distL="0" distR="0">
                                                            <wp:extent cx="2857500" cy="1047750"/>
                                                            <wp:effectExtent l="0" t="0" r="0" b="0"/>
                                                            <wp:docPr id="8" name="Immagine 8" descr="Image">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1047750"/>
                                                                    </a:xfrm>
                                                                    <a:prstGeom prst="rect">
                                                                      <a:avLst/>
                                                                    </a:prstGeom>
                                                                    <a:noFill/>
                                                                    <a:ln>
                                                                      <a:noFill/>
                                                                    </a:ln>
                                                                  </pic:spPr>
                                                                </pic:pic>
                                                              </a:graphicData>
                                                            </a:graphic>
                                                          </wp:inline>
                                                        </w:drawing>
                                                      </w:r>
                                                    </w:p>
                                                  </w:tc>
                                                </w:tr>
                                              </w:tbl>
                                              <w:p w:rsidR="00DE46F1" w:rsidRDefault="00DE46F1">
                                                <w:pPr>
                                                  <w:rPr>
                                                    <w:rFonts w:eastAsia="Times New Roman"/>
                                                    <w:vanish/>
                                                  </w:rPr>
                                                </w:pPr>
                                              </w:p>
                                              <w:tbl>
                                                <w:tblPr>
                                                  <w:tblW w:w="5000" w:type="pct"/>
                                                  <w:tblCellMar>
                                                    <w:left w:w="0" w:type="dxa"/>
                                                    <w:right w:w="0" w:type="dxa"/>
                                                  </w:tblCellMar>
                                                  <w:tblLook w:val="04A0" w:firstRow="1" w:lastRow="0" w:firstColumn="1" w:lastColumn="0" w:noHBand="0" w:noVBand="1"/>
                                                </w:tblPr>
                                                <w:tblGrid>
                                                  <w:gridCol w:w="4500"/>
                                                </w:tblGrid>
                                                <w:tr w:rsidR="00DE46F1">
                                                  <w:tc>
                                                    <w:tcPr>
                                                      <w:tcW w:w="5000" w:type="pct"/>
                                                      <w:hideMark/>
                                                    </w:tcPr>
                                                    <w:p w:rsidR="00DE46F1" w:rsidRDefault="00DE46F1">
                                                      <w:pPr>
                                                        <w:jc w:val="center"/>
                                                        <w:rPr>
                                                          <w:rFonts w:eastAsia="Times New Roman"/>
                                                          <w:sz w:val="18"/>
                                                          <w:szCs w:val="18"/>
                                                        </w:rPr>
                                                      </w:pPr>
                                                      <w:r>
                                                        <w:rPr>
                                                          <w:rFonts w:eastAsia="Times New Roman"/>
                                                          <w:noProof/>
                                                          <w:color w:val="0000FF"/>
                                                          <w:sz w:val="18"/>
                                                          <w:szCs w:val="18"/>
                                                        </w:rPr>
                                                        <w:drawing>
                                                          <wp:inline distT="0" distB="0" distL="0" distR="0">
                                                            <wp:extent cx="2857500" cy="1895475"/>
                                                            <wp:effectExtent l="0" t="0" r="0" b="9525"/>
                                                            <wp:docPr id="7" name="Immagine 7" descr="Image">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0" cy="1895475"/>
                                                                    </a:xfrm>
                                                                    <a:prstGeom prst="rect">
                                                                      <a:avLst/>
                                                                    </a:prstGeom>
                                                                    <a:noFill/>
                                                                    <a:ln>
                                                                      <a:noFill/>
                                                                    </a:ln>
                                                                  </pic:spPr>
                                                                </pic:pic>
                                                              </a:graphicData>
                                                            </a:graphic>
                                                          </wp:inline>
                                                        </w:drawing>
                                                      </w: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638"/>
            </w:tblGrid>
            <w:tr w:rsidR="00DE46F1">
              <w:trPr>
                <w:jc w:val="center"/>
              </w:trPr>
              <w:tc>
                <w:tcPr>
                  <w:tcW w:w="5000" w:type="pct"/>
                  <w:hideMark/>
                </w:tcPr>
                <w:tbl>
                  <w:tblPr>
                    <w:tblW w:w="0" w:type="auto"/>
                    <w:jc w:val="center"/>
                    <w:tblCellSpacing w:w="0" w:type="dxa"/>
                    <w:tblCellMar>
                      <w:left w:w="0" w:type="dxa"/>
                      <w:right w:w="0" w:type="dxa"/>
                    </w:tblCellMar>
                    <w:tblLook w:val="04A0" w:firstRow="1" w:lastRow="0" w:firstColumn="1" w:lastColumn="0" w:noHBand="0" w:noVBand="1"/>
                  </w:tblPr>
                  <w:tblGrid>
                    <w:gridCol w:w="9000"/>
                  </w:tblGrid>
                  <w:tr w:rsidR="00DE46F1">
                    <w:trPr>
                      <w:tblCellSpacing w:w="0" w:type="dxa"/>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trPr>
                          <w:tc>
                            <w:tcPr>
                              <w:tcW w:w="5000" w:type="pct"/>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DE46F1">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DE46F1">
                                      <w:trPr>
                                        <w:tblCellSpacing w:w="0" w:type="dxa"/>
                                        <w:jc w:val="center"/>
                                      </w:trPr>
                                      <w:tc>
                                        <w:tcPr>
                                          <w:tcW w:w="90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trPr>
                                            <w:tc>
                                              <w:tcPr>
                                                <w:tcW w:w="0" w:type="auto"/>
                                                <w:tcMar>
                                                  <w:top w:w="75" w:type="dxa"/>
                                                  <w:left w:w="0" w:type="dxa"/>
                                                  <w:bottom w:w="7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DE46F1">
                                                  <w:tc>
                                                    <w:tcPr>
                                                      <w:tcW w:w="0" w:type="auto"/>
                                                      <w:tcMar>
                                                        <w:top w:w="150" w:type="dxa"/>
                                                        <w:left w:w="150" w:type="dxa"/>
                                                        <w:bottom w:w="150" w:type="dxa"/>
                                                        <w:right w:w="150" w:type="dxa"/>
                                                      </w:tcMar>
                                                      <w:hideMark/>
                                                    </w:tcPr>
                                                    <w:tbl>
                                                      <w:tblPr>
                                                        <w:tblW w:w="5000" w:type="pct"/>
                                                        <w:jc w:val="center"/>
                                                        <w:tblCellMar>
                                                          <w:left w:w="0" w:type="dxa"/>
                                                          <w:right w:w="0" w:type="dxa"/>
                                                        </w:tblCellMar>
                                                        <w:tblLook w:val="04A0" w:firstRow="1" w:lastRow="0" w:firstColumn="1" w:lastColumn="0" w:noHBand="0" w:noVBand="1"/>
                                                      </w:tblPr>
                                                      <w:tblGrid>
                                                        <w:gridCol w:w="8700"/>
                                                      </w:tblGrid>
                                                      <w:tr w:rsidR="00DE46F1">
                                                        <w:trPr>
                                                          <w:jc w:val="center"/>
                                                        </w:trPr>
                                                        <w:tc>
                                                          <w:tcPr>
                                                            <w:tcW w:w="5000" w:type="pct"/>
                                                            <w:hideMark/>
                                                          </w:tcPr>
                                                          <w:p w:rsidR="00DE46F1" w:rsidRDefault="00DE46F1">
                                                            <w:pPr>
                                                              <w:jc w:val="center"/>
                                                              <w:rPr>
                                                                <w:rFonts w:eastAsia="Times New Roman"/>
                                                              </w:rPr>
                                                            </w:pPr>
                                                            <w:r>
                                                              <w:rPr>
                                                                <w:rFonts w:eastAsia="Times New Roman"/>
                                                                <w:noProof/>
                                                              </w:rPr>
                                                              <mc:AlternateContent>
                                                                <mc:Choice Requires="wps">
                                                                  <w:drawing>
                                                                    <wp:inline distT="0" distB="0" distL="0" distR="0">
                                                                      <wp:extent cx="2724150" cy="390525"/>
                                                                      <wp:effectExtent l="9525" t="9525" r="9525" b="9525"/>
                                                                      <wp:docPr id="11" name="Rettangolo arrotondato 11">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390525"/>
                                                                              </a:xfrm>
                                                                              <a:prstGeom prst="roundRect">
                                                                                <a:avLst>
                                                                                  <a:gd name="adj" fmla="val 71000"/>
                                                                                </a:avLst>
                                                                              </a:prstGeom>
                                                                              <a:solidFill>
                                                                                <a:srgbClr val="ECF210"/>
                                                                              </a:solidFill>
                                                                              <a:ln w="9525">
                                                                                <a:solidFill>
                                                                                  <a:srgbClr val="ECF210"/>
                                                                                </a:solidFill>
                                                                                <a:round/>
                                                                                <a:headEnd/>
                                                                                <a:tailEnd/>
                                                                              </a:ln>
                                                                            </wps:spPr>
                                                                            <wps:txbx>
                                                                              <w:txbxContent>
                                                                                <w:p w:rsidR="00DE46F1" w:rsidRDefault="00DE46F1" w:rsidP="00DE46F1">
                                                                                  <w:pPr>
                                                                                    <w:jc w:val="center"/>
                                                                                    <w:rPr>
                                                                                      <w:rFonts w:ascii="Arial" w:eastAsia="Times New Roman" w:hAnsi="Arial" w:cs="Arial"/>
                                                                                      <w:color w:val="000000"/>
                                                                                    </w:rPr>
                                                                                  </w:pPr>
                                                                                  <w:hyperlink r:id="rId17" w:tgtFrame="_blank" w:history="1">
                                                                                    <w:r>
                                                                                      <w:rPr>
                                                                                        <w:rStyle w:val="Collegamentoipertestuale"/>
                                                                                        <w:rFonts w:ascii="Arial" w:eastAsia="Times New Roman" w:hAnsi="Arial" w:cs="Arial"/>
                                                                                        <w:color w:val="000000"/>
                                                                                        <w:u w:val="none"/>
                                                                                        <w:shd w:val="clear" w:color="auto" w:fill="ECF210"/>
                                                                                      </w:rPr>
                                                                                      <w:t xml:space="preserve">Visita il sito di Fondazione Aida </w:t>
                                                                                    </w:r>
                                                                                  </w:hyperlink>
                                                                                </w:p>
                                                                              </w:txbxContent>
                                                                            </wps:txbx>
                                                                            <wps:bodyPr rot="0" vert="horz" wrap="square" lIns="91440" tIns="45720" rIns="91440" bIns="45720" anchor="ctr" anchorCtr="0" upright="1">
                                                                              <a:noAutofit/>
                                                                            </wps:bodyPr>
                                                                          </wps:wsp>
                                                                        </a:graphicData>
                                                                      </a:graphic>
                                                                    </wp:inline>
                                                                  </w:drawing>
                                                                </mc:Choice>
                                                                <mc:Fallback>
                                                                  <w:pict>
                                                                    <v:roundrect id="Rettangolo arrotondato 11" o:spid="_x0000_s1027" href="http://customer56956.musvc1.net/e/t?q=3%3dKdRUL%26J%3dJ%26D%3dGbLW%265%3daPRI%26S%3d11q9tJ0N_Aqix_L1_8ylp_HD_Aqix_K6CUF.65Lw1FG8Du924q.GC%264%3d3SBLsY.750" style="width:214.5pt;height:30.75pt;visibility:visible;mso-wrap-style:square;mso-left-percent:-10001;mso-top-percent:-10001;mso-position-horizontal:absolute;mso-position-horizontal-relative:char;mso-position-vertical:absolute;mso-position-vertical-relative:line;mso-left-percent:-10001;mso-top-percent:-10001;v-text-anchor:middle" arcsize="465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" o:button="t" fillcolor="#ecf210" strokecolor="#ecf210">
                                                                      <v:fill o:detectmouseclick="t"/>
                                                                      <v:textbox>
                                                                        <w:txbxContent>
                                                                          <w:p w:rsidR="00DE46F1" w:rsidRDefault="00DE46F1" w:rsidP="00DE46F1">
                                                                            <w:pPr>
                                                                              <w:jc w:val="center"/>
                                                                              <w:rPr>
                                                                                <w:rFonts w:ascii="Arial" w:eastAsia="Times New Roman" w:hAnsi="Arial" w:cs="Arial"/>
                                                                                <w:color w:val="000000"/>
                                                                              </w:rPr>
                                                                            </w:pPr>
                                                                            <w:hyperlink r:id="rId18" w:tgtFrame="_blank" w:history="1">
                                                                              <w:r>
                                                                                <w:rPr>
                                                                                  <w:rStyle w:val="Collegamentoipertestuale"/>
                                                                                  <w:rFonts w:ascii="Arial" w:eastAsia="Times New Roman" w:hAnsi="Arial" w:cs="Arial"/>
                                                                                  <w:color w:val="000000"/>
                                                                                  <w:u w:val="none"/>
                                                                                  <w:shd w:val="clear" w:color="auto" w:fill="ECF210"/>
                                                                                </w:rPr>
                                                                                <w:t xml:space="preserve">Visita il sito di Fondazione Aida </w:t>
                                                                              </w:r>
                                                                            </w:hyperlink>
                                                                          </w:p>
                                                                        </w:txbxContent>
                                                                      </v:textbox>
                                                                      <w10:anchorlock/>
                                                                    </v:roundrect>
                                                                  </w:pict>
                                                                </mc:Fallback>
                                                              </mc:AlternateContent>
                                                            </w:r>
                                                          </w:p>
                                                        </w:tc>
                                                      </w:tr>
                                                    </w:tbl>
                                                    <w:p w:rsidR="00DE46F1" w:rsidRDefault="00DE46F1">
                                                      <w:pPr>
                                                        <w:jc w:val="center"/>
                                                        <w:rPr>
                                                          <w:rFonts w:eastAsia="Times New Roman"/>
                                                          <w:sz w:val="20"/>
                                                          <w:szCs w:val="20"/>
                                                        </w:rPr>
                                                      </w:pP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638"/>
            </w:tblGrid>
            <w:tr w:rsidR="00DE46F1">
              <w:trPr>
                <w:jc w:val="center"/>
                <w:hidden/>
              </w:trPr>
              <w:tc>
                <w:tcPr>
                  <w:tcW w:w="5000" w:type="pct"/>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9000"/>
                  </w:tblGrid>
                  <w:tr w:rsidR="00DE46F1">
                    <w:trPr>
                      <w:tblCellSpacing w:w="0" w:type="dxa"/>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hidden/>
                          </w:trPr>
                          <w:tc>
                            <w:tcPr>
                              <w:tcW w:w="5000" w:type="pct"/>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DE46F1">
                                <w:trPr>
                                  <w:hidden/>
                                </w:trPr>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DE46F1">
                                      <w:trPr>
                                        <w:tblCellSpacing w:w="0" w:type="dxa"/>
                                        <w:jc w:val="center"/>
                                        <w:hidden/>
                                      </w:trPr>
                                      <w:tc>
                                        <w:tcPr>
                                          <w:tcW w:w="90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hidden/>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hidden/>
                                                  </w:trPr>
                                                  <w:tc>
                                                    <w:tcPr>
                                                      <w:tcW w:w="0" w:type="auto"/>
                                                      <w:tcMar>
                                                        <w:top w:w="150" w:type="dxa"/>
                                                        <w:left w:w="150" w:type="dxa"/>
                                                        <w:bottom w:w="150" w:type="dxa"/>
                                                        <w:right w:w="150" w:type="dxa"/>
                                                      </w:tcMar>
                                                      <w:hideMark/>
                                                    </w:tcPr>
                                                    <w:tbl>
                                                      <w:tblPr>
                                                        <w:tblW w:w="5000" w:type="pct"/>
                                                        <w:jc w:val="center"/>
                                                        <w:tblLook w:val="04A0" w:firstRow="1" w:lastRow="0" w:firstColumn="1" w:lastColumn="0" w:noHBand="0" w:noVBand="1"/>
                                                      </w:tblPr>
                                                      <w:tblGrid>
                                                        <w:gridCol w:w="8700"/>
                                                      </w:tblGrid>
                                                      <w:tr w:rsidR="00DE46F1">
                                                        <w:trPr>
                                                          <w:jc w:val="center"/>
                                                          <w:hidden/>
                                                        </w:trPr>
                                                        <w:tc>
                                                          <w:tcPr>
                                                            <w:tcW w:w="0" w:type="auto"/>
                                                            <w:tcMar>
                                                              <w:top w:w="15" w:type="dxa"/>
                                                              <w:left w:w="15" w:type="dxa"/>
                                                              <w:bottom w:w="15" w:type="dxa"/>
                                                              <w:right w:w="15" w:type="dxa"/>
                                                            </w:tcMar>
                                                            <w:hideMark/>
                                                          </w:tcPr>
                                                          <w:p w:rsidR="00DE46F1" w:rsidRDefault="00DE46F1">
                                                            <w:pPr>
                                                              <w:rPr>
                                                                <w:rFonts w:eastAsia="Times New Roman"/>
                                                                <w:vanish/>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638"/>
            </w:tblGrid>
            <w:tr w:rsidR="00DE46F1">
              <w:trPr>
                <w:jc w:val="center"/>
              </w:trPr>
              <w:tc>
                <w:tcPr>
                  <w:tcW w:w="5000" w:type="pct"/>
                  <w:shd w:val="clear" w:color="auto" w:fill="505359"/>
                  <w:hideMark/>
                </w:tcPr>
                <w:tbl>
                  <w:tblPr>
                    <w:tblW w:w="0" w:type="auto"/>
                    <w:jc w:val="center"/>
                    <w:tblCellSpacing w:w="0" w:type="dxa"/>
                    <w:tblCellMar>
                      <w:left w:w="0" w:type="dxa"/>
                      <w:right w:w="0" w:type="dxa"/>
                    </w:tblCellMar>
                    <w:tblLook w:val="04A0" w:firstRow="1" w:lastRow="0" w:firstColumn="1" w:lastColumn="0" w:noHBand="0" w:noVBand="1"/>
                  </w:tblPr>
                  <w:tblGrid>
                    <w:gridCol w:w="9000"/>
                  </w:tblGrid>
                  <w:tr w:rsidR="00DE46F1">
                    <w:trPr>
                      <w:tblCellSpacing w:w="0" w:type="dxa"/>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trPr>
                          <w:tc>
                            <w:tcPr>
                              <w:tcW w:w="5000" w:type="pct"/>
                              <w:hideMark/>
                            </w:tcPr>
                            <w:tbl>
                              <w:tblPr>
                                <w:tblW w:w="5000" w:type="pct"/>
                                <w:shd w:val="clear" w:color="auto" w:fill="505359"/>
                                <w:tblCellMar>
                                  <w:left w:w="0" w:type="dxa"/>
                                  <w:right w:w="0" w:type="dxa"/>
                                </w:tblCellMar>
                                <w:tblLook w:val="04A0" w:firstRow="1" w:lastRow="0" w:firstColumn="1" w:lastColumn="0" w:noHBand="0" w:noVBand="1"/>
                              </w:tblPr>
                              <w:tblGrid>
                                <w:gridCol w:w="9000"/>
                              </w:tblGrid>
                              <w:tr w:rsidR="00DE46F1">
                                <w:tc>
                                  <w:tcPr>
                                    <w:tcW w:w="0" w:type="auto"/>
                                    <w:shd w:val="clear" w:color="auto" w:fill="505359"/>
                                    <w:hideMark/>
                                  </w:tcPr>
                                  <w:tbl>
                                    <w:tblPr>
                                      <w:tblW w:w="5000" w:type="pct"/>
                                      <w:jc w:val="center"/>
                                      <w:tblCellSpacing w:w="0" w:type="dxa"/>
                                      <w:shd w:val="clear" w:color="auto" w:fill="505359"/>
                                      <w:tblCellMar>
                                        <w:left w:w="0" w:type="dxa"/>
                                        <w:right w:w="0" w:type="dxa"/>
                                      </w:tblCellMar>
                                      <w:tblLook w:val="04A0" w:firstRow="1" w:lastRow="0" w:firstColumn="1" w:lastColumn="0" w:noHBand="0" w:noVBand="1"/>
                                    </w:tblPr>
                                    <w:tblGrid>
                                      <w:gridCol w:w="9000"/>
                                    </w:tblGrid>
                                    <w:tr w:rsidR="00DE46F1">
                                      <w:trPr>
                                        <w:tblCellSpacing w:w="0" w:type="dxa"/>
                                        <w:jc w:val="center"/>
                                      </w:trPr>
                                      <w:tc>
                                        <w:tcPr>
                                          <w:tcW w:w="9000" w:type="dxa"/>
                                          <w:shd w:val="clear" w:color="auto" w:fill="505359"/>
                                          <w:hideMark/>
                                        </w:tcPr>
                                        <w:tbl>
                                          <w:tblPr>
                                            <w:tblW w:w="5000" w:type="pct"/>
                                            <w:jc w:val="center"/>
                                            <w:tblCellMar>
                                              <w:left w:w="0" w:type="dxa"/>
                                              <w:right w:w="0" w:type="dxa"/>
                                            </w:tblCellMar>
                                            <w:tblLook w:val="04A0" w:firstRow="1" w:lastRow="0" w:firstColumn="1" w:lastColumn="0" w:noHBand="0" w:noVBand="1"/>
                                          </w:tblPr>
                                          <w:tblGrid>
                                            <w:gridCol w:w="9000"/>
                                          </w:tblGrid>
                                          <w:tr w:rsidR="00DE46F1">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DE46F1">
                                                  <w:tc>
                                                    <w:tcPr>
                                                      <w:tcW w:w="0" w:type="auto"/>
                                                      <w:hideMark/>
                                                    </w:tcPr>
                                                    <w:tbl>
                                                      <w:tblPr>
                                                        <w:tblW w:w="0" w:type="auto"/>
                                                        <w:jc w:val="center"/>
                                                        <w:tblCellMar>
                                                          <w:left w:w="0" w:type="dxa"/>
                                                          <w:right w:w="0" w:type="dxa"/>
                                                        </w:tblCellMar>
                                                        <w:tblLook w:val="04A0" w:firstRow="1" w:lastRow="0" w:firstColumn="1" w:lastColumn="0" w:noHBand="0" w:noVBand="1"/>
                                                      </w:tblPr>
                                                      <w:tblGrid>
                                                        <w:gridCol w:w="2940"/>
                                                      </w:tblGrid>
                                                      <w:tr w:rsidR="00DE46F1">
                                                        <w:trPr>
                                                          <w:jc w:val="center"/>
                                                        </w:trPr>
                                                        <w:tc>
                                                          <w:tcPr>
                                                            <w:tcW w:w="0" w:type="auto"/>
                                                            <w:tcMar>
                                                              <w:top w:w="300" w:type="dxa"/>
                                                              <w:left w:w="300" w:type="dxa"/>
                                                              <w:bottom w:w="300" w:type="dxa"/>
                                                              <w:right w:w="300" w:type="dxa"/>
                                                            </w:tcMar>
                                                            <w:hideMark/>
                                                          </w:tcPr>
                                                          <w:tbl>
                                                            <w:tblPr>
                                                              <w:tblpPr w:leftFromText="45" w:rightFromText="45" w:vertAnchor="text"/>
                                                              <w:tblW w:w="2340" w:type="dxa"/>
                                                              <w:tblCellSpacing w:w="0" w:type="dxa"/>
                                                              <w:tblCellMar>
                                                                <w:left w:w="0" w:type="dxa"/>
                                                                <w:right w:w="0" w:type="dxa"/>
                                                              </w:tblCellMar>
                                                              <w:tblLook w:val="04A0" w:firstRow="1" w:lastRow="0" w:firstColumn="1" w:lastColumn="0" w:noHBand="0" w:noVBand="1"/>
                                                            </w:tblPr>
                                                            <w:tblGrid>
                                                              <w:gridCol w:w="2340"/>
                                                            </w:tblGrid>
                                                            <w:tr w:rsidR="00DE46F1">
                                                              <w:trPr>
                                                                <w:tblCellSpacing w:w="0" w:type="dxa"/>
                                                              </w:trPr>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2340"/>
                                                                  </w:tblGrid>
                                                                  <w:tr w:rsidR="00DE46F1">
                                                                    <w:tc>
                                                                      <w:tcPr>
                                                                        <w:tcW w:w="0" w:type="auto"/>
                                                                      </w:tcPr>
                                                                      <w:tbl>
                                                                        <w:tblPr>
                                                                          <w:tblpPr w:leftFromText="45" w:rightFromText="45" w:vertAnchor="text"/>
                                                                          <w:tblW w:w="0" w:type="auto"/>
                                                                          <w:tblCellMar>
                                                                            <w:left w:w="0" w:type="dxa"/>
                                                                            <w:bottom w:w="75" w:type="dxa"/>
                                                                            <w:right w:w="150" w:type="dxa"/>
                                                                          </w:tblCellMar>
                                                                          <w:tblLook w:val="04A0" w:firstRow="1" w:lastRow="0" w:firstColumn="1" w:lastColumn="0" w:noHBand="0" w:noVBand="1"/>
                                                                        </w:tblPr>
                                                                        <w:tblGrid>
                                                                          <w:gridCol w:w="630"/>
                                                                        </w:tblGrid>
                                                                        <w:tr w:rsidR="00DE46F1">
                                                                          <w:tc>
                                                                            <w:tcPr>
                                                                              <w:tcW w:w="630" w:type="dxa"/>
                                                                              <w:hideMark/>
                                                                            </w:tcPr>
                                                                            <w:p w:rsidR="00DE46F1" w:rsidRDefault="00DE46F1">
                                                                              <w:pPr>
                                                                                <w:rPr>
                                                                                  <w:rFonts w:eastAsia="Times New Roman"/>
                                                                                </w:rPr>
                                                                              </w:pPr>
                                                                              <w:r>
                                                                                <w:rPr>
                                                                                  <w:rFonts w:eastAsia="Times New Roman"/>
                                                                                  <w:noProof/>
                                                                                  <w:color w:val="0000FF"/>
                                                                                </w:rPr>
                                                                                <w:drawing>
                                                                                  <wp:inline distT="0" distB="0" distL="0" distR="0">
                                                                                    <wp:extent cx="304800" cy="304800"/>
                                                                                    <wp:effectExtent l="0" t="0" r="0" b="0"/>
                                                                                    <wp:docPr id="6" name="Immagine 6" descr="Facebook">
                                                                                      <a:hlinkClick xmlns:a="http://schemas.openxmlformats.org/drawingml/2006/main" r:id="rId19" tgtFrame="_blank"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DE46F1" w:rsidRDefault="00DE46F1">
                                                                        <w:pPr>
                                                                          <w:rPr>
                                                                            <w:rFonts w:eastAsia="Times New Roman"/>
                                                                            <w:vanish/>
                                                                          </w:rPr>
                                                                        </w:pPr>
                                                                      </w:p>
                                                                      <w:tbl>
                                                                        <w:tblPr>
                                                                          <w:tblpPr w:leftFromText="45" w:rightFromText="45" w:vertAnchor="text"/>
                                                                          <w:tblW w:w="0" w:type="auto"/>
                                                                          <w:tblCellMar>
                                                                            <w:left w:w="0" w:type="dxa"/>
                                                                            <w:bottom w:w="75" w:type="dxa"/>
                                                                            <w:right w:w="150" w:type="dxa"/>
                                                                          </w:tblCellMar>
                                                                          <w:tblLook w:val="04A0" w:firstRow="1" w:lastRow="0" w:firstColumn="1" w:lastColumn="0" w:noHBand="0" w:noVBand="1"/>
                                                                        </w:tblPr>
                                                                        <w:tblGrid>
                                                                          <w:gridCol w:w="630"/>
                                                                        </w:tblGrid>
                                                                        <w:tr w:rsidR="00DE46F1">
                                                                          <w:tc>
                                                                            <w:tcPr>
                                                                              <w:tcW w:w="630" w:type="dxa"/>
                                                                              <w:hideMark/>
                                                                            </w:tcPr>
                                                                            <w:p w:rsidR="00DE46F1" w:rsidRDefault="00DE46F1">
                                                                              <w:pPr>
                                                                                <w:rPr>
                                                                                  <w:rFonts w:eastAsia="Times New Roman"/>
                                                                                </w:rPr>
                                                                              </w:pPr>
                                                                              <w:r>
                                                                                <w:rPr>
                                                                                  <w:rFonts w:eastAsia="Times New Roman"/>
                                                                                  <w:noProof/>
                                                                                  <w:color w:val="0000FF"/>
                                                                                </w:rPr>
                                                                                <w:drawing>
                                                                                  <wp:inline distT="0" distB="0" distL="0" distR="0">
                                                                                    <wp:extent cx="304800" cy="304800"/>
                                                                                    <wp:effectExtent l="0" t="0" r="0" b="0"/>
                                                                                    <wp:docPr id="5" name="Immagine 5" descr="Twitter">
                                                                                      <a:hlinkClick xmlns:a="http://schemas.openxmlformats.org/drawingml/2006/main" r:id="rId21" tgtFrame="_blank"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DE46F1" w:rsidRDefault="00DE46F1">
                                                                        <w:pPr>
                                                                          <w:rPr>
                                                                            <w:rFonts w:eastAsia="Times New Roman"/>
                                                                            <w:vanish/>
                                                                          </w:rPr>
                                                                        </w:pPr>
                                                                      </w:p>
                                                                      <w:tbl>
                                                                        <w:tblPr>
                                                                          <w:tblpPr w:leftFromText="45" w:rightFromText="45" w:vertAnchor="text"/>
                                                                          <w:tblW w:w="0" w:type="auto"/>
                                                                          <w:tblCellMar>
                                                                            <w:left w:w="0" w:type="dxa"/>
                                                                            <w:bottom w:w="75" w:type="dxa"/>
                                                                            <w:right w:w="150" w:type="dxa"/>
                                                                          </w:tblCellMar>
                                                                          <w:tblLook w:val="04A0" w:firstRow="1" w:lastRow="0" w:firstColumn="1" w:lastColumn="0" w:noHBand="0" w:noVBand="1"/>
                                                                        </w:tblPr>
                                                                        <w:tblGrid>
                                                                          <w:gridCol w:w="630"/>
                                                                        </w:tblGrid>
                                                                        <w:tr w:rsidR="00DE46F1">
                                                                          <w:tc>
                                                                            <w:tcPr>
                                                                              <w:tcW w:w="630" w:type="dxa"/>
                                                                              <w:hideMark/>
                                                                            </w:tcPr>
                                                                            <w:p w:rsidR="00DE46F1" w:rsidRDefault="00DE46F1">
                                                                              <w:pPr>
                                                                                <w:rPr>
                                                                                  <w:rFonts w:eastAsia="Times New Roman"/>
                                                                                </w:rPr>
                                                                              </w:pPr>
                                                                              <w:r>
                                                                                <w:rPr>
                                                                                  <w:rFonts w:eastAsia="Times New Roman"/>
                                                                                  <w:noProof/>
                                                                                  <w:color w:val="0000FF"/>
                                                                                </w:rPr>
                                                                                <w:drawing>
                                                                                  <wp:inline distT="0" distB="0" distL="0" distR="0">
                                                                                    <wp:extent cx="304800" cy="304800"/>
                                                                                    <wp:effectExtent l="0" t="0" r="0" b="0"/>
                                                                                    <wp:docPr id="4" name="Immagine 4" descr="Instagram">
                                                                                      <a:hlinkClick xmlns:a="http://schemas.openxmlformats.org/drawingml/2006/main" r:id="rId23" tgtFrame="_blank"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t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DE46F1" w:rsidRDefault="00DE46F1">
                                                                        <w:pPr>
                                                                          <w:rPr>
                                                                            <w:rFonts w:eastAsia="Times New Roman"/>
                                                                            <w:sz w:val="20"/>
                                                                            <w:szCs w:val="20"/>
                                                                          </w:rPr>
                                                                        </w:pPr>
                                                                      </w:p>
                                                                    </w:tc>
                                                                  </w:tr>
                                                                </w:tbl>
                                                                <w:p w:rsidR="00DE46F1" w:rsidRDefault="00DE46F1">
                                                                  <w:pPr>
                                                                    <w:rPr>
                                                                      <w:rFonts w:eastAsia="Times New Roman"/>
                                                                      <w:sz w:val="20"/>
                                                                      <w:szCs w:val="20"/>
                                                                    </w:rPr>
                                                                  </w:pP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pPr>
              <w:jc w:val="center"/>
              <w:rPr>
                <w:rFonts w:eastAsia="Times New Roman"/>
                <w:sz w:val="20"/>
                <w:szCs w:val="20"/>
              </w:rPr>
            </w:pPr>
          </w:p>
        </w:tc>
      </w:tr>
    </w:tbl>
    <w:p w:rsidR="00DE46F1" w:rsidRDefault="00DE46F1" w:rsidP="00DE46F1">
      <w:pPr>
        <w:rPr>
          <w:rFonts w:eastAsia="Times New Roman"/>
          <w:vanish/>
        </w:rPr>
      </w:pPr>
    </w:p>
    <w:tbl>
      <w:tblPr>
        <w:tblW w:w="5000" w:type="pct"/>
        <w:jc w:val="center"/>
        <w:tblCellSpacing w:w="0" w:type="dxa"/>
        <w:shd w:val="clear" w:color="auto" w:fill="EEEEEE"/>
        <w:tblCellMar>
          <w:left w:w="0" w:type="dxa"/>
          <w:right w:w="0" w:type="dxa"/>
        </w:tblCellMar>
        <w:tblLook w:val="04A0" w:firstRow="1" w:lastRow="0" w:firstColumn="1" w:lastColumn="0" w:noHBand="0" w:noVBand="1"/>
      </w:tblPr>
      <w:tblGrid>
        <w:gridCol w:w="9638"/>
      </w:tblGrid>
      <w:tr w:rsidR="00DE46F1" w:rsidTr="00DE46F1">
        <w:trPr>
          <w:tblCellSpacing w:w="0" w:type="dxa"/>
          <w:jc w:val="center"/>
        </w:trPr>
        <w:tc>
          <w:tcPr>
            <w:tcW w:w="0" w:type="auto"/>
            <w:shd w:val="clear" w:color="auto" w:fill="EEEEEE"/>
            <w:vAlign w:val="center"/>
            <w:hideMark/>
          </w:tcPr>
          <w:p w:rsidR="00DE46F1" w:rsidRDefault="00DE46F1">
            <w:pPr>
              <w:rPr>
                <w:rFonts w:eastAsia="Times New Roman"/>
              </w:rPr>
            </w:pPr>
            <w:r>
              <w:rPr>
                <w:rFonts w:eastAsia="Times New Roman"/>
                <w:noProof/>
              </w:rPr>
              <w:drawing>
                <wp:inline distT="0" distB="0" distL="0" distR="0">
                  <wp:extent cx="142875" cy="142875"/>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r w:rsidR="00DE46F1" w:rsidTr="00DE46F1">
        <w:trPr>
          <w:tblCellSpacing w:w="0" w:type="dxa"/>
          <w:jc w:val="center"/>
        </w:trPr>
        <w:tc>
          <w:tcPr>
            <w:tcW w:w="0" w:type="auto"/>
            <w:shd w:val="clear" w:color="auto" w:fill="EEEEEE"/>
            <w:vAlign w:val="center"/>
            <w:hideMark/>
          </w:tcPr>
          <w:tbl>
            <w:tblPr>
              <w:tblW w:w="3150" w:type="dxa"/>
              <w:jc w:val="center"/>
              <w:tblCellSpacing w:w="0" w:type="dxa"/>
              <w:tblCellMar>
                <w:left w:w="0" w:type="dxa"/>
                <w:right w:w="0" w:type="dxa"/>
              </w:tblCellMar>
              <w:tblLook w:val="04A0" w:firstRow="1" w:lastRow="0" w:firstColumn="1" w:lastColumn="0" w:noHBand="0" w:noVBand="1"/>
            </w:tblPr>
            <w:tblGrid>
              <w:gridCol w:w="1575"/>
              <w:gridCol w:w="1575"/>
            </w:tblGrid>
            <w:tr w:rsidR="00DE46F1">
              <w:trPr>
                <w:tblCellSpacing w:w="0" w:type="dxa"/>
                <w:jc w:val="center"/>
              </w:trPr>
              <w:tc>
                <w:tcPr>
                  <w:tcW w:w="2500" w:type="pct"/>
                  <w:vAlign w:val="center"/>
                  <w:hideMark/>
                </w:tcPr>
                <w:p w:rsidR="00DE46F1" w:rsidRDefault="00DE46F1">
                  <w:pPr>
                    <w:jc w:val="right"/>
                    <w:rPr>
                      <w:rFonts w:ascii="Arial" w:eastAsia="Times New Roman" w:hAnsi="Arial" w:cs="Arial"/>
                      <w:color w:val="999999"/>
                      <w:sz w:val="18"/>
                      <w:szCs w:val="18"/>
                    </w:rPr>
                  </w:pPr>
                  <w:r>
                    <w:rPr>
                      <w:rFonts w:ascii="Arial" w:eastAsia="Times New Roman" w:hAnsi="Arial" w:cs="Arial"/>
                      <w:color w:val="999999"/>
                      <w:sz w:val="18"/>
                      <w:szCs w:val="18"/>
                    </w:rPr>
                    <w:t>Inviato con  </w:t>
                  </w:r>
                </w:p>
              </w:tc>
              <w:tc>
                <w:tcPr>
                  <w:tcW w:w="2500" w:type="pct"/>
                  <w:vAlign w:val="center"/>
                  <w:hideMark/>
                </w:tcPr>
                <w:p w:rsidR="00DE46F1" w:rsidRDefault="00DE46F1">
                  <w:pPr>
                    <w:rPr>
                      <w:rFonts w:ascii="Arial" w:eastAsia="Times New Roman" w:hAnsi="Arial" w:cs="Arial"/>
                      <w:color w:val="999999"/>
                      <w:sz w:val="18"/>
                      <w:szCs w:val="18"/>
                    </w:rPr>
                  </w:pPr>
                  <w:r>
                    <w:rPr>
                      <w:rFonts w:ascii="Arial" w:eastAsia="Times New Roman" w:hAnsi="Arial" w:cs="Arial"/>
                      <w:noProof/>
                      <w:color w:val="0000FF"/>
                      <w:sz w:val="18"/>
                      <w:szCs w:val="18"/>
                    </w:rPr>
                    <w:drawing>
                      <wp:inline distT="0" distB="0" distL="0" distR="0">
                        <wp:extent cx="685800" cy="285750"/>
                        <wp:effectExtent l="0" t="0" r="0" b="0"/>
                        <wp:docPr id="2" name="Immagine 2" descr="Logo MailUp">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MailU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p>
              </w:tc>
            </w:tr>
            <w:tr w:rsidR="00DE46F1">
              <w:trPr>
                <w:tblCellSpacing w:w="0" w:type="dxa"/>
                <w:jc w:val="center"/>
              </w:trPr>
              <w:tc>
                <w:tcPr>
                  <w:tcW w:w="0" w:type="auto"/>
                  <w:gridSpan w:val="2"/>
                  <w:vAlign w:val="center"/>
                  <w:hideMark/>
                </w:tcPr>
                <w:p w:rsidR="00DE46F1" w:rsidRDefault="00DE46F1">
                  <w:pPr>
                    <w:jc w:val="center"/>
                    <w:rPr>
                      <w:rFonts w:ascii="Arial" w:eastAsia="Times New Roman" w:hAnsi="Arial" w:cs="Arial"/>
                      <w:color w:val="999999"/>
                      <w:sz w:val="18"/>
                      <w:szCs w:val="18"/>
                    </w:rPr>
                  </w:pPr>
                  <w:hyperlink r:id="rId28" w:tgtFrame="_blank" w:history="1">
                    <w:proofErr w:type="spellStart"/>
                    <w:proofErr w:type="gramStart"/>
                    <w:r>
                      <w:rPr>
                        <w:rStyle w:val="Collegamentoipertestuale"/>
                        <w:rFonts w:ascii="Arial" w:eastAsia="Times New Roman" w:hAnsi="Arial" w:cs="Arial"/>
                        <w:b/>
                        <w:bCs/>
                        <w:color w:val="999999"/>
                        <w:sz w:val="18"/>
                        <w:szCs w:val="18"/>
                      </w:rPr>
                      <w:t>Unsubscribe</w:t>
                    </w:r>
                    <w:proofErr w:type="spellEnd"/>
                  </w:hyperlink>
                  <w:r>
                    <w:rPr>
                      <w:rFonts w:ascii="Arial" w:eastAsia="Times New Roman" w:hAnsi="Arial" w:cs="Arial"/>
                      <w:color w:val="999999"/>
                      <w:sz w:val="18"/>
                      <w:szCs w:val="18"/>
                    </w:rPr>
                    <w:t>  |</w:t>
                  </w:r>
                  <w:proofErr w:type="gramEnd"/>
                  <w:r>
                    <w:rPr>
                      <w:rFonts w:ascii="Arial" w:eastAsia="Times New Roman" w:hAnsi="Arial" w:cs="Arial"/>
                      <w:color w:val="999999"/>
                      <w:sz w:val="18"/>
                      <w:szCs w:val="18"/>
                    </w:rPr>
                    <w:t>  </w:t>
                  </w:r>
                  <w:proofErr w:type="spellStart"/>
                  <w:r>
                    <w:rPr>
                      <w:rFonts w:ascii="Arial" w:eastAsia="Times New Roman" w:hAnsi="Arial" w:cs="Arial"/>
                      <w:color w:val="999999"/>
                      <w:sz w:val="18"/>
                      <w:szCs w:val="18"/>
                    </w:rPr>
                    <w:fldChar w:fldCharType="begin"/>
                  </w:r>
                  <w:r>
                    <w:rPr>
                      <w:rFonts w:ascii="Arial" w:eastAsia="Times New Roman" w:hAnsi="Arial" w:cs="Arial"/>
                      <w:color w:val="999999"/>
                      <w:sz w:val="18"/>
                      <w:szCs w:val="18"/>
                    </w:rPr>
                    <w:instrText xml:space="preserve"> HYPERLINK "http://customer56956.musvc1.net/e/r?q=Kv%3dFvKw_PStW_ac_IX1R_Sm_PStW_Zh6CG77.zf6.01_PStW_Zh7_yyUq_9DqF2.9uG5_PStW_Zh_IX1R_Tm-g_trZx_555VvK8003-pK_trZx_55yY-A8h_PStW_afJ2S_trZx_47_yyUq_9D-70h_PStW_afL6eyPDTyT0X_uT6_dyTFf0P0XxP7_PStW_ZhaFT9_IX1R_SC_PStW_acXUkNn2h9c%26j%3dc8ZBd%26f%3dD2Qx48.LgK%261%3dY4SAe8VEh3" \t "_blank" </w:instrText>
                  </w:r>
                  <w:r>
                    <w:rPr>
                      <w:rFonts w:ascii="Arial" w:eastAsia="Times New Roman" w:hAnsi="Arial" w:cs="Arial"/>
                      <w:color w:val="999999"/>
                      <w:sz w:val="18"/>
                      <w:szCs w:val="18"/>
                    </w:rPr>
                    <w:fldChar w:fldCharType="separate"/>
                  </w:r>
                  <w:r>
                    <w:rPr>
                      <w:rStyle w:val="Collegamentoipertestuale"/>
                      <w:rFonts w:ascii="Arial" w:eastAsia="Times New Roman" w:hAnsi="Arial" w:cs="Arial"/>
                      <w:b/>
                      <w:bCs/>
                      <w:color w:val="999999"/>
                      <w:sz w:val="18"/>
                      <w:szCs w:val="18"/>
                    </w:rPr>
                    <w:t>Disiscriviti</w:t>
                  </w:r>
                  <w:proofErr w:type="spellEnd"/>
                  <w:r>
                    <w:rPr>
                      <w:rFonts w:ascii="Arial" w:eastAsia="Times New Roman" w:hAnsi="Arial" w:cs="Arial"/>
                      <w:color w:val="999999"/>
                      <w:sz w:val="18"/>
                      <w:szCs w:val="18"/>
                    </w:rPr>
                    <w:fldChar w:fldCharType="end"/>
                  </w:r>
                  <w:r>
                    <w:rPr>
                      <w:rFonts w:ascii="Arial" w:eastAsia="Times New Roman" w:hAnsi="Arial" w:cs="Arial"/>
                      <w:color w:val="999999"/>
                      <w:sz w:val="18"/>
                      <w:szCs w:val="18"/>
                    </w:rPr>
                    <w:t xml:space="preserve"> </w:t>
                  </w:r>
                </w:p>
              </w:tc>
            </w:tr>
          </w:tbl>
          <w:p w:rsidR="00DE46F1" w:rsidRDefault="00DE46F1">
            <w:pPr>
              <w:jc w:val="center"/>
              <w:rPr>
                <w:rFonts w:eastAsia="Times New Roman"/>
                <w:sz w:val="20"/>
                <w:szCs w:val="20"/>
              </w:rPr>
            </w:pPr>
          </w:p>
        </w:tc>
      </w:tr>
      <w:tr w:rsidR="00DE46F1" w:rsidTr="00DE46F1">
        <w:trPr>
          <w:tblCellSpacing w:w="0" w:type="dxa"/>
          <w:jc w:val="center"/>
        </w:trPr>
        <w:tc>
          <w:tcPr>
            <w:tcW w:w="0" w:type="auto"/>
            <w:shd w:val="clear" w:color="auto" w:fill="EEEEEE"/>
            <w:vAlign w:val="center"/>
            <w:hideMark/>
          </w:tcPr>
          <w:p w:rsidR="00DE46F1" w:rsidRDefault="00DE46F1">
            <w:pPr>
              <w:rPr>
                <w:rFonts w:eastAsia="Times New Roman"/>
              </w:rPr>
            </w:pPr>
            <w:r>
              <w:rPr>
                <w:rFonts w:eastAsia="Times New Roman"/>
                <w:noProof/>
              </w:rPr>
              <w:drawing>
                <wp:inline distT="0" distB="0" distL="0" distR="0">
                  <wp:extent cx="142875" cy="142875"/>
                  <wp:effectExtent l="0" t="0" r="0" b="0"/>
                  <wp:docPr id="1" name="Immagin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DE46F1" w:rsidRDefault="00DE46F1" w:rsidP="00DE46F1">
      <w:pPr>
        <w:rPr>
          <w:rFonts w:eastAsia="Times New Roman"/>
        </w:rPr>
      </w:pPr>
    </w:p>
    <w:p w:rsidR="00AE6E5D" w:rsidRDefault="00AE6E5D">
      <w:bookmarkStart w:id="1" w:name="_GoBack"/>
      <w:bookmarkEnd w:id="1"/>
    </w:p>
    <w:sectPr w:rsidR="00AE6E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C575E3"/>
    <w:multiLevelType w:val="multilevel"/>
    <w:tmpl w:val="BB1EF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F1"/>
    <w:rsid w:val="00AE6E5D"/>
    <w:rsid w:val="00DE46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E37B6-80D9-4364-8FDD-176B47F7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6F1"/>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E46F1"/>
    <w:rPr>
      <w:color w:val="0000FF"/>
      <w:u w:val="single"/>
    </w:rPr>
  </w:style>
  <w:style w:type="paragraph" w:styleId="NormaleWeb">
    <w:name w:val="Normal (Web)"/>
    <w:basedOn w:val="Normale"/>
    <w:uiPriority w:val="99"/>
    <w:semiHidden/>
    <w:unhideWhenUsed/>
    <w:rsid w:val="00DE46F1"/>
    <w:pPr>
      <w:spacing w:before="100" w:beforeAutospacing="1" w:after="100" w:afterAutospacing="1"/>
    </w:pPr>
  </w:style>
  <w:style w:type="character" w:styleId="Enfasigrassetto">
    <w:name w:val="Strong"/>
    <w:basedOn w:val="Carpredefinitoparagrafo"/>
    <w:uiPriority w:val="22"/>
    <w:qFormat/>
    <w:rsid w:val="00DE46F1"/>
    <w:rPr>
      <w:b/>
      <w:bCs/>
    </w:rPr>
  </w:style>
  <w:style w:type="character" w:styleId="Enfasicorsivo">
    <w:name w:val="Emphasis"/>
    <w:basedOn w:val="Carpredefinitoparagrafo"/>
    <w:uiPriority w:val="20"/>
    <w:qFormat/>
    <w:rsid w:val="00DE46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37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azione@f-aida.it" TargetMode="External"/><Relationship Id="rId13" Type="http://schemas.openxmlformats.org/officeDocument/2006/relationships/image" Target="media/image3.jpeg"/><Relationship Id="rId18" Type="http://schemas.openxmlformats.org/officeDocument/2006/relationships/hyperlink" Target="http://customer56956.musvc1.net/e/t?q=A%3dIcScJ%26I%3dK%26L%3dEaMe%263%3dZQZG%26R%3d29o8uR8M_Bygw_M9_6xmx_FC_Bygw_LDATG.D3Kx9DF9Ls83Bo.FD%26B%3d1RCTqX.8C8" TargetMode="External"/><Relationship Id="rId26" Type="http://schemas.openxmlformats.org/officeDocument/2006/relationships/hyperlink" Target="e6i5f.s84.it/r" TargetMode="External"/><Relationship Id="rId3" Type="http://schemas.openxmlformats.org/officeDocument/2006/relationships/settings" Target="settings.xml"/><Relationship Id="rId21" Type="http://schemas.openxmlformats.org/officeDocument/2006/relationships/hyperlink" Target="http://customer56956.musvc1.net/e/t?q=9%3dQdMaR%26J%3dE%26J%3dMbGc%26A%3daKXO%26S%3dv7w9oPFN_6wox_G7_Dygv_ND_6wox_FBFUwPFC6.9AK_6wox_FBbM20wXwK0COEz9%26r%3dIGQ09M.LsP" TargetMode="External"/><Relationship Id="rId7" Type="http://schemas.openxmlformats.org/officeDocument/2006/relationships/image" Target="media/image2.jpeg"/><Relationship Id="rId12" Type="http://schemas.openxmlformats.org/officeDocument/2006/relationships/hyperlink" Target="http://customer56956.musvc1.net/e/t?q=7%3d0XKYA%26D%3dC%26H%3d6VEa%26t%3dUIV8%26M%3dtNyH_4uXr_E5_wset_78_4uXr_D02O9.0tFp55A1Hj3u8f.A6_LVub_VkHmAjK_4uXr_D06ZLd_wset_782Lt67Tn5f3mGzC-y7mNw3xC_wset_78uFn3p9.mLyF%26i%3dE7M15C.HjL" TargetMode="External"/><Relationship Id="rId17" Type="http://schemas.openxmlformats.org/officeDocument/2006/relationships/hyperlink" Target="http://customer56956.musvc1.net/e/t?q=A%3dIcScJ%26I%3dK%26L%3dEaMe%263%3dZQZG%26R%3d29o8uR8M_Bygw_M9_6xmx_FC_Bygw_LDATG.D3Kx9DF9Ls83Bo.FD%26B%3d1RCTqX.8C8" TargetMode="External"/><Relationship Id="rId25" Type="http://schemas.openxmlformats.org/officeDocument/2006/relationships/image" Target="media/image8.gif"/><Relationship Id="rId2" Type="http://schemas.openxmlformats.org/officeDocument/2006/relationships/styles" Target="styles.xml"/><Relationship Id="rId16" Type="http://schemas.openxmlformats.org/officeDocument/2006/relationships/hyperlink" Target="http://customer56956.musvc1.net/e/t?q=3%3dKdRUL%26J%3dJ%26D%3dGbLW%265%3daPRI%26S%3d11q9tJ0N_Aqix_L1_8ylp_HD_Aqix_K6CUF.65Lw1FG8Du924q.GC%264%3d3SBLsY.750"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ustomer56956.musvc1.net/e/t?q=7%3dIcKYJ%26I%3dC%26H%3dEaEa%263%3dZIVG%26R%3dtN8M_4ugw_E5_6xet_FC_4ugw_D0AT9.76Bm.Qs96Cq.F6_Lezb_Vtz298Qm73I1___YEaL___XGe.mM4U_4ugw_E5o8m0AQ6Cr_Ocwd_Zpd%26r%3dJ7M00C.HsQ" TargetMode="External"/><Relationship Id="rId24" Type="http://schemas.openxmlformats.org/officeDocument/2006/relationships/image" Target="media/image7.png"/><Relationship Id="rId5" Type="http://schemas.openxmlformats.org/officeDocument/2006/relationships/hyperlink" Target="http://customer56956.musvc1.net/e/t?q=8%3dFc9ZG%26I%3d1%26I%3dBa3b%26z%3dZ7WD%26R%3dhO5M_rvdw_36_3xSu_CC_rvdw_2A8Tw.AzKd6AFoIp8i9l.Ft_MbzP_WqMaBpP_rvdw_2ACY7d_3xSu_CCt0lQrJ-6l8a4QiHlQe-QpOoIl_OQxa_YfOp8tMz-CaHtDlDp-Y0VG-X7.C5Jl%269%3dxRsQnX.n05" TargetMode="External"/><Relationship Id="rId15" Type="http://schemas.openxmlformats.org/officeDocument/2006/relationships/image" Target="media/image4.jpeg"/><Relationship Id="rId23" Type="http://schemas.openxmlformats.org/officeDocument/2006/relationships/hyperlink" Target="http://customer56956.musvc1.net/e/t?q=7%3d0bTYA%26H%3dL%26H%3d6ZNa%26t%3dYRV8%26Q%3d35f7vNyLD_LVyk_Wf_NlwU_X1_LVyk_VkE9My72LfI.xIr_NlwU_X10tJy55E0Hj748f%260%3d8OxRxU.sAE" TargetMode="External"/><Relationship Id="rId28" Type="http://schemas.openxmlformats.org/officeDocument/2006/relationships/hyperlink" Target="http://customer56956.musvc1.net/e/r?q=Kv%3dFvKw_PStW_ac_IX1R_Sm_PStW_Zh6CG77.zf6.01_PStW_Zh7_yyUq_9DqF2.9uG5_PStW_Zh_IX1R_Tm-g_trZx_555VvK8003-pK_trZx_55yY-A8h_PStW_afJ2S_trZx_47_yyUq_9D-70h_PStW_afL6eyPDTyT0X_uT6_dyTFf0P0XxP7_PStW_ZhaFT9_IX1R_SC_PStW_acXUkNn2h9c%26j%3dc8ZBd%26f%3dD2Qx48.LgK%261%3dY4SAe8VEh3" TargetMode="External"/><Relationship Id="rId10" Type="http://schemas.openxmlformats.org/officeDocument/2006/relationships/hyperlink" Target="http://customer56956.musvc1.net/e/t?q=7%3dIcKYJ%26I%3dC%26H%3dEaEa%263%3dZIVG%26R%3dtN8M_4ugw_E5_6xet_FC_4ugw_D0AT9.76Bm.Qs96Cq.F6_Lezb_Vtz298Qm73I1___YEaL___XGe.mM4U_4ugw_E5o8m0AQ6Cr_Ocwd_Zpd%26r%3dJ7M00C.HsQ" TargetMode="External"/><Relationship Id="rId19" Type="http://schemas.openxmlformats.org/officeDocument/2006/relationships/hyperlink" Target="http://customer56956.musvc1.net/e/t?q=3%3dKaSUL%26G%3dK%26D%3dGYMW%265%3dXQRI%26P%3d21q6uJ0KC_Hgxj_Sq_Mksf_Wz_Hgxj_RvRGM.v6w5rJ9A.sJ7_Hgxj_RvA9Dt6J95Iy1y9u%264%3d3PCLsV.850" TargetMode="External"/><Relationship Id="rId4" Type="http://schemas.openxmlformats.org/officeDocument/2006/relationships/webSettings" Target="webSettings.xml"/><Relationship Id="rId9" Type="http://schemas.openxmlformats.org/officeDocument/2006/relationships/hyperlink" Target="http://customer56956.musvc1.net/e/t?q=9%3d9YOa0%26E%3dG%26J%3d5WIc%26s%3dVMX7%26N%3dxPxI_8wWs_I7_vtiv_69_8wWs_HB1PC.9v8q.Si50Eg.B0_NUvf_Xjv6AxMq9sE5___a5WP___Z7a.qOtQ_8wWs_I7e4qB1M0Eh_KgyT_Vtf%26h%3dFAOz6G.JiM" TargetMode="External"/><Relationship Id="rId14" Type="http://schemas.openxmlformats.org/officeDocument/2006/relationships/hyperlink" Target="http://customer56956.musvc1.net/e/t?q=0%3dFYQbG%26E%3dI%26K%3dBWKd%26z%3dVOYD%26N%3dzQ5IA_Obvh_Zl_Kiza_Ux_Obvh_YqPET.0HCQ65w.0zF_0xds_JC84B0s_Kiza_VxS_3tkw_D7rZsdLnJ-d9g%26o%3dF8l4sCP76I.KpM"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2017-03-21T11:42:00Z</dcterms:created>
  <dcterms:modified xsi:type="dcterms:W3CDTF">2017-03-21T11:43:00Z</dcterms:modified>
</cp:coreProperties>
</file>