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91" w:rsidRDefault="00D17F91" w:rsidP="00787615">
      <w:pPr>
        <w:pStyle w:val="Default"/>
        <w:jc w:val="center"/>
        <w:rPr>
          <w:sz w:val="16"/>
          <w:szCs w:val="16"/>
        </w:rPr>
      </w:pPr>
      <w:bookmarkStart w:id="0" w:name="_GoBack"/>
      <w:bookmarkEnd w:id="0"/>
    </w:p>
    <w:p w:rsidR="000A4D29" w:rsidRDefault="000A4D29" w:rsidP="000A4D29">
      <w:pPr>
        <w:pStyle w:val="Rientrocorpodeltesto3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</w:p>
    <w:p w:rsidR="000A4D29" w:rsidRDefault="000A4D29" w:rsidP="000A4D29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</w:t>
      </w:r>
      <w:r w:rsidR="00B72F9A">
        <w:rPr>
          <w:rFonts w:ascii="Verdana" w:hAnsi="Verdana"/>
          <w:sz w:val="18"/>
          <w:szCs w:val="18"/>
        </w:rPr>
        <w:t>DRVE/UFF. 3/</w:t>
      </w:r>
      <w:r w:rsidR="0035450D">
        <w:rPr>
          <w:rFonts w:ascii="Verdana" w:hAnsi="Verdana"/>
          <w:sz w:val="18"/>
          <w:szCs w:val="18"/>
        </w:rPr>
        <w:t>13</w:t>
      </w:r>
      <w:r w:rsidR="00945B2E">
        <w:rPr>
          <w:rFonts w:ascii="Verdana" w:hAnsi="Verdana"/>
          <w:sz w:val="18"/>
          <w:szCs w:val="18"/>
        </w:rPr>
        <w:t>3</w:t>
      </w:r>
      <w:r w:rsidR="0035450D">
        <w:rPr>
          <w:rFonts w:ascii="Verdana" w:hAnsi="Verdana"/>
          <w:sz w:val="18"/>
          <w:szCs w:val="18"/>
        </w:rPr>
        <w:t>3</w:t>
      </w:r>
      <w:r w:rsidR="00A1243F">
        <w:rPr>
          <w:rFonts w:ascii="Verdana" w:hAnsi="Verdana"/>
          <w:sz w:val="18"/>
          <w:szCs w:val="18"/>
        </w:rPr>
        <w:t>8</w:t>
      </w:r>
      <w:r w:rsidR="00B72F9A">
        <w:rPr>
          <w:rFonts w:ascii="Verdana" w:hAnsi="Verdana"/>
          <w:sz w:val="18"/>
          <w:szCs w:val="18"/>
        </w:rPr>
        <w:t>/C3</w:t>
      </w:r>
      <w:r w:rsidR="00B72F9A">
        <w:rPr>
          <w:rFonts w:ascii="Verdana" w:hAnsi="Verdana"/>
          <w:sz w:val="18"/>
          <w:szCs w:val="18"/>
        </w:rPr>
        <w:tab/>
      </w:r>
      <w:r w:rsidR="00B72F9A">
        <w:rPr>
          <w:rFonts w:ascii="Verdana" w:hAnsi="Verdana"/>
          <w:sz w:val="18"/>
          <w:szCs w:val="18"/>
        </w:rPr>
        <w:tab/>
      </w:r>
      <w:r w:rsidR="00B72F9A">
        <w:rPr>
          <w:rFonts w:ascii="Verdana" w:hAnsi="Verdana"/>
          <w:sz w:val="18"/>
          <w:szCs w:val="18"/>
        </w:rPr>
        <w:tab/>
      </w:r>
      <w:r w:rsidR="00B72F9A">
        <w:rPr>
          <w:rFonts w:ascii="Verdana" w:hAnsi="Verdana"/>
          <w:sz w:val="18"/>
          <w:szCs w:val="18"/>
        </w:rPr>
        <w:tab/>
      </w:r>
      <w:r w:rsidR="00B72F9A">
        <w:rPr>
          <w:rFonts w:ascii="Verdana" w:hAnsi="Verdana"/>
          <w:sz w:val="18"/>
          <w:szCs w:val="18"/>
        </w:rPr>
        <w:tab/>
      </w:r>
      <w:r w:rsidR="00B72F9A">
        <w:rPr>
          <w:rFonts w:ascii="Verdana" w:hAnsi="Verdana"/>
          <w:sz w:val="18"/>
          <w:szCs w:val="18"/>
        </w:rPr>
        <w:tab/>
        <w:t>Venezia, 19</w:t>
      </w:r>
      <w:r>
        <w:rPr>
          <w:rFonts w:ascii="Verdana" w:hAnsi="Verdana"/>
          <w:sz w:val="18"/>
          <w:szCs w:val="18"/>
        </w:rPr>
        <w:t xml:space="preserve"> ottobre</w:t>
      </w:r>
      <w:r w:rsidR="00945B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2015</w:t>
      </w:r>
    </w:p>
    <w:p w:rsidR="000A4D29" w:rsidRDefault="000A4D29" w:rsidP="000A4D29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0A4D29" w:rsidRDefault="000A4D29" w:rsidP="000A4D29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0A4D29" w:rsidRDefault="000A4D29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</w:t>
      </w:r>
      <w:r w:rsidR="00E00B9C">
        <w:rPr>
          <w:rFonts w:ascii="Verdana" w:hAnsi="Verdana"/>
          <w:sz w:val="18"/>
          <w:szCs w:val="18"/>
        </w:rPr>
        <w:t>i Dirigenti Scolastici</w:t>
      </w:r>
    </w:p>
    <w:p w:rsidR="00E00B9C" w:rsidRDefault="00E00B9C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LORO SEDI</w:t>
      </w:r>
    </w:p>
    <w:p w:rsidR="00E00B9C" w:rsidRDefault="00E00B9C" w:rsidP="000A4D29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0A4D29" w:rsidRPr="0035450D" w:rsidRDefault="000A4D29" w:rsidP="00E00B9C">
      <w:pPr>
        <w:pStyle w:val="Rientrocorpodeltesto3"/>
        <w:ind w:left="993" w:hanging="99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E00B9C" w:rsidRPr="0035450D">
        <w:rPr>
          <w:rFonts w:ascii="Verdana" w:hAnsi="Verdana"/>
          <w:b/>
          <w:sz w:val="18"/>
          <w:szCs w:val="18"/>
        </w:rPr>
        <w:t>Corsi di formazione per il conseguimento della specializzazione per le attività di sostegno destinati al personale docente</w:t>
      </w:r>
      <w:r w:rsidR="00B72F9A" w:rsidRPr="0035450D">
        <w:rPr>
          <w:rFonts w:ascii="Verdana" w:hAnsi="Verdana"/>
          <w:b/>
          <w:sz w:val="18"/>
          <w:szCs w:val="18"/>
        </w:rPr>
        <w:t xml:space="preserve"> di ruolo</w:t>
      </w:r>
      <w:r w:rsidR="00E00B9C" w:rsidRPr="0035450D">
        <w:rPr>
          <w:rFonts w:ascii="Verdana" w:hAnsi="Verdana"/>
          <w:b/>
          <w:sz w:val="18"/>
          <w:szCs w:val="18"/>
        </w:rPr>
        <w:t xml:space="preserve"> appartenente a classe di concorso in esubero. </w:t>
      </w:r>
    </w:p>
    <w:p w:rsidR="000A4D29" w:rsidRDefault="000A4D29" w:rsidP="000A4D29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B72F9A" w:rsidRDefault="00E00B9C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rende noto che, </w:t>
      </w:r>
      <w:r w:rsidRPr="00570690">
        <w:rPr>
          <w:rFonts w:ascii="Verdana" w:hAnsi="Verdana"/>
          <w:b/>
          <w:sz w:val="18"/>
          <w:szCs w:val="18"/>
        </w:rPr>
        <w:t>a partire dal 13</w:t>
      </w:r>
      <w:r w:rsidRPr="0035450D">
        <w:rPr>
          <w:rFonts w:ascii="Verdana" w:hAnsi="Verdana"/>
          <w:b/>
          <w:sz w:val="18"/>
          <w:szCs w:val="18"/>
        </w:rPr>
        <w:t xml:space="preserve"> novembre p.v.,</w:t>
      </w:r>
      <w:r>
        <w:rPr>
          <w:rFonts w:ascii="Verdana" w:hAnsi="Verdana"/>
          <w:sz w:val="18"/>
          <w:szCs w:val="18"/>
        </w:rPr>
        <w:t xml:space="preserve"> saranno avviati i corsi indicati in oggetto  erogati dall’Università Cà Foscari di Venezia.</w:t>
      </w:r>
      <w:r>
        <w:rPr>
          <w:rFonts w:ascii="Verdana" w:hAnsi="Verdana"/>
          <w:sz w:val="18"/>
          <w:szCs w:val="18"/>
        </w:rPr>
        <w:br/>
      </w:r>
    </w:p>
    <w:p w:rsidR="00020477" w:rsidRDefault="00B72F9A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L’elenco dei docenti destinatari dei corsi è consultabile nel sito di questo USR  al link</w:t>
      </w:r>
    </w:p>
    <w:p w:rsidR="00020477" w:rsidRDefault="00D511C7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  <w:hyperlink r:id="rId8" w:history="1">
        <w:r w:rsidR="00020477" w:rsidRPr="001D2ADD">
          <w:rPr>
            <w:rStyle w:val="Collegamentoipertestuale"/>
            <w:rFonts w:ascii="Verdana" w:hAnsi="Verdana"/>
            <w:sz w:val="18"/>
            <w:szCs w:val="18"/>
          </w:rPr>
          <w:t>http://www.istruzioneveneto.it/wpusr/wp-content/uploads/2015/03/elenco-ammessi-def-per-sito.pdf</w:t>
        </w:r>
      </w:hyperlink>
    </w:p>
    <w:p w:rsidR="005F03C7" w:rsidRDefault="005F03C7" w:rsidP="00B72F9A">
      <w:pPr>
        <w:pStyle w:val="Rientrocorpodeltesto3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corsi si svolgeranno in modalità </w:t>
      </w:r>
      <w:r>
        <w:rPr>
          <w:rFonts w:ascii="Verdana" w:hAnsi="Verdana"/>
          <w:i/>
          <w:sz w:val="18"/>
          <w:szCs w:val="18"/>
        </w:rPr>
        <w:t xml:space="preserve">blended </w:t>
      </w:r>
      <w:r>
        <w:rPr>
          <w:rFonts w:ascii="Verdana" w:hAnsi="Verdana"/>
          <w:sz w:val="18"/>
          <w:szCs w:val="18"/>
        </w:rPr>
        <w:t xml:space="preserve"> quindi parte in presenza e parte on line. </w:t>
      </w:r>
      <w:r w:rsidRPr="005F03C7">
        <w:rPr>
          <w:rFonts w:ascii="Verdana" w:hAnsi="Verdana"/>
          <w:b/>
          <w:sz w:val="18"/>
          <w:szCs w:val="18"/>
        </w:rPr>
        <w:t>Le</w:t>
      </w:r>
      <w:r w:rsidR="00B72F9A">
        <w:rPr>
          <w:rFonts w:ascii="Verdana" w:hAnsi="Verdana"/>
          <w:b/>
          <w:sz w:val="18"/>
          <w:szCs w:val="18"/>
        </w:rPr>
        <w:t xml:space="preserve"> attività didattiche </w:t>
      </w:r>
      <w:r w:rsidRPr="005F03C7">
        <w:rPr>
          <w:rFonts w:ascii="Verdana" w:hAnsi="Verdana"/>
          <w:b/>
          <w:sz w:val="18"/>
          <w:szCs w:val="18"/>
        </w:rPr>
        <w:t xml:space="preserve"> in presenza si terranno </w:t>
      </w:r>
      <w:r w:rsidR="00B72F9A">
        <w:rPr>
          <w:rFonts w:ascii="Verdana" w:hAnsi="Verdana"/>
          <w:b/>
          <w:sz w:val="18"/>
          <w:szCs w:val="18"/>
        </w:rPr>
        <w:t>una volta la settimana (intera giornata del venerdì)</w:t>
      </w:r>
      <w:r w:rsidRPr="005F03C7">
        <w:rPr>
          <w:rFonts w:ascii="Verdana" w:hAnsi="Verdana"/>
          <w:b/>
          <w:sz w:val="18"/>
          <w:szCs w:val="18"/>
        </w:rPr>
        <w:t xml:space="preserve"> a decorrere dal 13 novembre  2015 e fino al 17 giugno 2016.</w:t>
      </w:r>
    </w:p>
    <w:p w:rsidR="00B72F9A" w:rsidRDefault="00B72F9A" w:rsidP="00B72F9A">
      <w:pPr>
        <w:pStyle w:val="Rientrocorpodeltesto3"/>
        <w:ind w:left="0"/>
        <w:jc w:val="both"/>
        <w:rPr>
          <w:rFonts w:ascii="Verdana" w:hAnsi="Verdana"/>
          <w:sz w:val="18"/>
          <w:szCs w:val="18"/>
        </w:rPr>
      </w:pPr>
      <w:r w:rsidRPr="00B72F9A">
        <w:rPr>
          <w:rFonts w:ascii="Verdana" w:hAnsi="Verdana"/>
          <w:sz w:val="18"/>
          <w:szCs w:val="18"/>
        </w:rPr>
        <w:t xml:space="preserve">Ai </w:t>
      </w:r>
      <w:r>
        <w:rPr>
          <w:rFonts w:ascii="Verdana" w:hAnsi="Verdana"/>
          <w:sz w:val="18"/>
          <w:szCs w:val="18"/>
        </w:rPr>
        <w:t xml:space="preserve">sensi di quanto stabilito dall’art. 64, comma 3, del CCNL comparto scuola 29.11.2007, il personale docente che partecipa ai predetti corsi di formazione, organizzati dall’Amministrazione Scolastica, è considerato in servizio a tutti gli effetti. </w:t>
      </w:r>
    </w:p>
    <w:p w:rsidR="00546627" w:rsidRDefault="00B72F9A" w:rsidP="00B72F9A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>Premesso quanto sopra, s</w:t>
      </w:r>
      <w:r w:rsidR="005F03C7" w:rsidRPr="005F03C7">
        <w:rPr>
          <w:rFonts w:ascii="Verdana" w:eastAsia="Arial Unicode MS" w:hAnsi="Verdana" w:cs="Arial Unicode MS"/>
          <w:sz w:val="18"/>
          <w:szCs w:val="18"/>
        </w:rPr>
        <w:t>i invitano le SS.LL.</w:t>
      </w:r>
      <w:r w:rsidR="00134BAA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="00546627" w:rsidRPr="005F03C7">
        <w:rPr>
          <w:rFonts w:ascii="Verdana" w:eastAsia="Arial Unicode MS" w:hAnsi="Verdana" w:cs="Arial Unicode MS"/>
          <w:sz w:val="18"/>
          <w:szCs w:val="18"/>
        </w:rPr>
        <w:t>a</w:t>
      </w:r>
      <w:r w:rsidR="00546627">
        <w:rPr>
          <w:rFonts w:ascii="Verdana" w:eastAsia="Arial Unicode MS" w:hAnsi="Verdana" w:cs="Arial Unicode MS"/>
          <w:sz w:val="18"/>
          <w:szCs w:val="18"/>
        </w:rPr>
        <w:t>d agevolare</w:t>
      </w:r>
      <w:r>
        <w:rPr>
          <w:rFonts w:ascii="Verdana" w:eastAsia="Arial Unicode MS" w:hAnsi="Verdana" w:cs="Arial Unicode MS"/>
          <w:sz w:val="18"/>
          <w:szCs w:val="18"/>
        </w:rPr>
        <w:t xml:space="preserve"> i docenti interessati alla frequenza del predetto corso,</w:t>
      </w:r>
      <w:r w:rsidR="00134BAA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="00995A7D">
        <w:rPr>
          <w:rFonts w:ascii="Verdana" w:eastAsia="Arial Unicode MS" w:hAnsi="Verdana" w:cs="Arial Unicode MS"/>
          <w:sz w:val="18"/>
          <w:szCs w:val="18"/>
        </w:rPr>
        <w:t>adattando</w:t>
      </w:r>
      <w:r>
        <w:rPr>
          <w:rFonts w:ascii="Verdana" w:eastAsia="Arial Unicode MS" w:hAnsi="Verdana" w:cs="Arial Unicode MS"/>
          <w:sz w:val="18"/>
          <w:szCs w:val="18"/>
        </w:rPr>
        <w:t xml:space="preserve">,  per quanto possibile, </w:t>
      </w:r>
      <w:r w:rsidR="00995A7D">
        <w:rPr>
          <w:rFonts w:ascii="Verdana" w:eastAsia="Arial Unicode MS" w:hAnsi="Verdana" w:cs="Arial Unicode MS"/>
          <w:sz w:val="18"/>
          <w:szCs w:val="18"/>
        </w:rPr>
        <w:t xml:space="preserve"> l’orario delle lezioni in modo da lasciare  libera da impegni scolastici la predetta giornata del venerdì. </w:t>
      </w:r>
    </w:p>
    <w:p w:rsidR="00995A7D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546627" w:rsidRDefault="00546627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 xml:space="preserve">Qualora non risultasse assolutamente </w:t>
      </w:r>
      <w:r w:rsidR="00B72F9A">
        <w:rPr>
          <w:rFonts w:ascii="Verdana" w:eastAsia="Arial Unicode MS" w:hAnsi="Verdana" w:cs="Arial Unicode MS"/>
          <w:sz w:val="18"/>
          <w:szCs w:val="18"/>
        </w:rPr>
        <w:t>praticabile variare</w:t>
      </w:r>
      <w:r w:rsidR="00995A7D">
        <w:rPr>
          <w:rFonts w:ascii="Verdana" w:eastAsia="Arial Unicode MS" w:hAnsi="Verdana" w:cs="Arial Unicode MS"/>
          <w:sz w:val="18"/>
          <w:szCs w:val="18"/>
        </w:rPr>
        <w:t xml:space="preserve"> </w:t>
      </w:r>
      <w:r>
        <w:rPr>
          <w:rFonts w:ascii="Verdana" w:eastAsia="Arial Unicode MS" w:hAnsi="Verdana" w:cs="Arial Unicode MS"/>
          <w:sz w:val="18"/>
          <w:szCs w:val="18"/>
        </w:rPr>
        <w:t>l’orario delle lezioni</w:t>
      </w:r>
      <w:r w:rsidR="00995A7D">
        <w:rPr>
          <w:rFonts w:ascii="Verdana" w:eastAsia="Arial Unicode MS" w:hAnsi="Verdana" w:cs="Arial Unicode MS"/>
          <w:sz w:val="18"/>
          <w:szCs w:val="18"/>
        </w:rPr>
        <w:t xml:space="preserve">, </w:t>
      </w:r>
      <w:r w:rsidR="00B72F9A">
        <w:rPr>
          <w:rFonts w:ascii="Verdana" w:eastAsia="Arial Unicode MS" w:hAnsi="Verdana" w:cs="Arial Unicode MS"/>
          <w:sz w:val="18"/>
          <w:szCs w:val="18"/>
        </w:rPr>
        <w:t>a</w:t>
      </w:r>
      <w:r w:rsidR="00995A7D">
        <w:rPr>
          <w:rFonts w:ascii="Verdana" w:eastAsia="Arial Unicode MS" w:hAnsi="Verdana" w:cs="Arial Unicode MS"/>
          <w:sz w:val="18"/>
          <w:szCs w:val="18"/>
        </w:rPr>
        <w:t xml:space="preserve">i corsisti </w:t>
      </w:r>
      <w:r w:rsidR="00B72F9A">
        <w:rPr>
          <w:rFonts w:ascii="Verdana" w:eastAsia="Arial Unicode MS" w:hAnsi="Verdana" w:cs="Arial Unicode MS"/>
          <w:sz w:val="18"/>
          <w:szCs w:val="18"/>
        </w:rPr>
        <w:t xml:space="preserve">saranno concessi appositi permessi per consentire la </w:t>
      </w:r>
      <w:r w:rsidR="00995A7D">
        <w:rPr>
          <w:rFonts w:ascii="Verdana" w:eastAsia="Arial Unicode MS" w:hAnsi="Verdana" w:cs="Arial Unicode MS"/>
          <w:sz w:val="18"/>
          <w:szCs w:val="18"/>
        </w:rPr>
        <w:t xml:space="preserve"> frequenza del</w:t>
      </w:r>
      <w:r w:rsidR="00B72F9A">
        <w:rPr>
          <w:rFonts w:ascii="Verdana" w:eastAsia="Arial Unicode MS" w:hAnsi="Verdana" w:cs="Arial Unicode MS"/>
          <w:sz w:val="18"/>
          <w:szCs w:val="18"/>
        </w:rPr>
        <w:t>le attività didattiche.</w:t>
      </w:r>
      <w:r w:rsidR="0035450D" w:rsidRPr="0035450D">
        <w:rPr>
          <w:rFonts w:ascii="Verdana" w:hAnsi="Verdana"/>
          <w:sz w:val="18"/>
          <w:szCs w:val="18"/>
        </w:rPr>
        <w:t xml:space="preserve"> </w:t>
      </w:r>
      <w:r w:rsidR="0035450D">
        <w:rPr>
          <w:rFonts w:ascii="Verdana" w:hAnsi="Verdana"/>
          <w:sz w:val="18"/>
          <w:szCs w:val="18"/>
        </w:rPr>
        <w:t>Tali permessi non dovranno pertanto essere conteggiati nel contingente del 3% previsto per i permessi diritto allo studio.</w:t>
      </w:r>
    </w:p>
    <w:p w:rsidR="00D33A0C" w:rsidRDefault="00D33A0C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D33A0C" w:rsidRDefault="00D33A0C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>Si invita</w:t>
      </w:r>
      <w:r w:rsidR="0035450D">
        <w:rPr>
          <w:rFonts w:ascii="Verdana" w:eastAsia="Arial Unicode MS" w:hAnsi="Verdana" w:cs="Arial Unicode MS"/>
          <w:sz w:val="18"/>
          <w:szCs w:val="18"/>
        </w:rPr>
        <w:t>no altresì le</w:t>
      </w:r>
      <w:r>
        <w:rPr>
          <w:rFonts w:ascii="Verdana" w:eastAsia="Arial Unicode MS" w:hAnsi="Verdana" w:cs="Arial Unicode MS"/>
          <w:sz w:val="18"/>
          <w:szCs w:val="18"/>
        </w:rPr>
        <w:t xml:space="preserve"> S</w:t>
      </w:r>
      <w:r w:rsidR="0035450D">
        <w:rPr>
          <w:rFonts w:ascii="Verdana" w:eastAsia="Arial Unicode MS" w:hAnsi="Verdana" w:cs="Arial Unicode MS"/>
          <w:sz w:val="18"/>
          <w:szCs w:val="18"/>
        </w:rPr>
        <w:t>S.LL</w:t>
      </w:r>
      <w:r>
        <w:rPr>
          <w:rFonts w:ascii="Verdana" w:eastAsia="Arial Unicode MS" w:hAnsi="Verdana" w:cs="Arial Unicode MS"/>
          <w:sz w:val="18"/>
          <w:szCs w:val="18"/>
        </w:rPr>
        <w:t>. a segnalare  a questo Ufficio  (</w:t>
      </w:r>
      <w:hyperlink r:id="rId9" w:history="1">
        <w:r w:rsidRPr="008D7DD2">
          <w:rPr>
            <w:rStyle w:val="Collegamentoipertestuale"/>
            <w:rFonts w:ascii="Verdana" w:eastAsia="Arial Unicode MS" w:hAnsi="Verdana" w:cs="Arial Unicode MS"/>
            <w:sz w:val="18"/>
            <w:szCs w:val="18"/>
          </w:rPr>
          <w:t>corsoriconversionesostegno@istruzioneveneto.it</w:t>
        </w:r>
      </w:hyperlink>
      <w:r>
        <w:rPr>
          <w:rFonts w:ascii="Verdana" w:eastAsia="Arial Unicode MS" w:hAnsi="Verdana" w:cs="Arial Unicode MS"/>
          <w:sz w:val="18"/>
          <w:szCs w:val="18"/>
        </w:rPr>
        <w:t>) l’eventuale diversa istituzione scolastica d</w:t>
      </w:r>
      <w:r w:rsidR="0065308D">
        <w:rPr>
          <w:rFonts w:ascii="Verdana" w:eastAsia="Arial Unicode MS" w:hAnsi="Verdana" w:cs="Arial Unicode MS"/>
          <w:sz w:val="18"/>
          <w:szCs w:val="18"/>
        </w:rPr>
        <w:t>i servizio nell’a.s. 2015/16 dei docenti presenti nell’elenco dei destinatari.</w:t>
      </w:r>
    </w:p>
    <w:p w:rsidR="00995A7D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995A7D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>Ringraziando p</w:t>
      </w:r>
      <w:r w:rsidR="00D33A0C">
        <w:rPr>
          <w:rFonts w:ascii="Verdana" w:eastAsia="Arial Unicode MS" w:hAnsi="Verdana" w:cs="Arial Unicode MS"/>
          <w:sz w:val="18"/>
          <w:szCs w:val="18"/>
        </w:rPr>
        <w:t>er la preziosa collaborazione, s</w:t>
      </w:r>
      <w:r>
        <w:rPr>
          <w:rFonts w:ascii="Verdana" w:eastAsia="Arial Unicode MS" w:hAnsi="Verdana" w:cs="Arial Unicode MS"/>
          <w:sz w:val="18"/>
          <w:szCs w:val="18"/>
        </w:rPr>
        <w:t>i inviano cordiali saluti.</w:t>
      </w:r>
    </w:p>
    <w:p w:rsidR="00995A7D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995A7D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  <w:t xml:space="preserve">  </w:t>
      </w:r>
      <w:r w:rsidR="0035450D">
        <w:rPr>
          <w:rFonts w:ascii="Verdana" w:eastAsia="Arial Unicode MS" w:hAnsi="Verdana" w:cs="Arial Unicode MS"/>
          <w:sz w:val="18"/>
          <w:szCs w:val="18"/>
        </w:rPr>
        <w:t xml:space="preserve">  </w:t>
      </w:r>
      <w:r>
        <w:rPr>
          <w:rFonts w:ascii="Verdana" w:eastAsia="Arial Unicode MS" w:hAnsi="Verdana" w:cs="Arial Unicode MS"/>
          <w:sz w:val="18"/>
          <w:szCs w:val="18"/>
        </w:rPr>
        <w:t>IL DIRIGENTE</w:t>
      </w:r>
    </w:p>
    <w:p w:rsidR="00995A7D" w:rsidRPr="005F03C7" w:rsidRDefault="00995A7D" w:rsidP="005F03C7">
      <w:pPr>
        <w:tabs>
          <w:tab w:val="left" w:pos="4500"/>
        </w:tabs>
        <w:spacing w:line="240" w:lineRule="exact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</w:r>
      <w:r>
        <w:rPr>
          <w:rFonts w:ascii="Verdana" w:eastAsia="Arial Unicode MS" w:hAnsi="Verdana" w:cs="Arial Unicode MS"/>
          <w:sz w:val="18"/>
          <w:szCs w:val="18"/>
        </w:rPr>
        <w:tab/>
      </w:r>
      <w:r w:rsidR="0035450D">
        <w:rPr>
          <w:rFonts w:ascii="Verdana" w:eastAsia="Arial Unicode MS" w:hAnsi="Verdana" w:cs="Arial Unicode MS"/>
          <w:sz w:val="18"/>
          <w:szCs w:val="18"/>
        </w:rPr>
        <w:t>f.to</w:t>
      </w:r>
      <w:r>
        <w:rPr>
          <w:rFonts w:ascii="Verdana" w:eastAsia="Arial Unicode MS" w:hAnsi="Verdana" w:cs="Arial Unicode MS"/>
          <w:sz w:val="18"/>
          <w:szCs w:val="18"/>
        </w:rPr>
        <w:t xml:space="preserve">  Rita Marcomini</w:t>
      </w:r>
    </w:p>
    <w:p w:rsidR="00E00B9C" w:rsidRPr="005F03C7" w:rsidRDefault="00E00B9C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E00B9C" w:rsidRDefault="00E00B9C" w:rsidP="00E00B9C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E00B9C" w:rsidRDefault="00E00B9C" w:rsidP="00E00B9C">
      <w:pPr>
        <w:pStyle w:val="Rientrocorpodeltesto3"/>
        <w:ind w:left="0"/>
        <w:jc w:val="both"/>
        <w:rPr>
          <w:rFonts w:ascii="Verdana" w:hAnsi="Verdana"/>
          <w:sz w:val="18"/>
          <w:szCs w:val="18"/>
        </w:rPr>
      </w:pPr>
    </w:p>
    <w:sectPr w:rsidR="00E00B9C" w:rsidSect="007C6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C7" w:rsidRDefault="00D511C7">
      <w:r>
        <w:separator/>
      </w:r>
    </w:p>
  </w:endnote>
  <w:endnote w:type="continuationSeparator" w:id="0">
    <w:p w:rsidR="00D511C7" w:rsidRDefault="00D5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4D0606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ED6E33" w:rsidRPr="00ED6E33">
        <w:rPr>
          <w:rStyle w:val="Collegamentoipertestuale"/>
          <w:rFonts w:ascii="Verdana" w:hAnsi="Verdana"/>
          <w:sz w:val="18"/>
          <w:szCs w:val="18"/>
        </w:rPr>
        <w:t>DRVE.ufficio3@istruzione.it</w:t>
      </w:r>
    </w:hyperlink>
    <w:r w:rsidR="006F0754">
      <w:rPr>
        <w:rFonts w:ascii="Verdana" w:hAnsi="Verdana"/>
        <w:color w:val="002060"/>
        <w:sz w:val="16"/>
        <w:szCs w:val="16"/>
      </w:rPr>
      <w:t>-</w:t>
    </w:r>
    <w:r w:rsidRPr="0055352A">
      <w:rPr>
        <w:rFonts w:ascii="Verdana" w:hAnsi="Verdana"/>
        <w:color w:val="002060"/>
        <w:sz w:val="16"/>
        <w:szCs w:val="16"/>
      </w:rPr>
      <w:t xml:space="preserve"> C.F. 80015150271 - Pec: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>Codice IPA: m_pi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3" w:rsidRDefault="00ED6E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C7" w:rsidRDefault="00D511C7">
      <w:r>
        <w:separator/>
      </w:r>
    </w:p>
  </w:footnote>
  <w:footnote w:type="continuationSeparator" w:id="0">
    <w:p w:rsidR="00D511C7" w:rsidRDefault="00D5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3" w:rsidRDefault="00ED6E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1665D4D" wp14:editId="3F1614FC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4D2FE25C" wp14:editId="410BC2F5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3" w:rsidRDefault="00ED6E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33771"/>
    <w:multiLevelType w:val="hybridMultilevel"/>
    <w:tmpl w:val="461284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286DAA"/>
    <w:multiLevelType w:val="hybridMultilevel"/>
    <w:tmpl w:val="912CA82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7C24B3"/>
    <w:multiLevelType w:val="multilevel"/>
    <w:tmpl w:val="4AE6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B82579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C643FD8"/>
    <w:multiLevelType w:val="hybridMultilevel"/>
    <w:tmpl w:val="E9B8C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570A"/>
    <w:multiLevelType w:val="hybridMultilevel"/>
    <w:tmpl w:val="E026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6AB7"/>
    <w:multiLevelType w:val="hybridMultilevel"/>
    <w:tmpl w:val="6B34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3D78"/>
    <w:multiLevelType w:val="multilevel"/>
    <w:tmpl w:val="0F8A8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753B9E"/>
    <w:multiLevelType w:val="hybridMultilevel"/>
    <w:tmpl w:val="569C0360"/>
    <w:lvl w:ilvl="0" w:tplc="23CA53E8">
      <w:numFmt w:val="bullet"/>
      <w:lvlText w:val="-"/>
      <w:lvlJc w:val="left"/>
      <w:pPr>
        <w:ind w:left="786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DC7DA2"/>
    <w:multiLevelType w:val="hybridMultilevel"/>
    <w:tmpl w:val="E80EE0A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89E4460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D9E0289"/>
    <w:multiLevelType w:val="hybridMultilevel"/>
    <w:tmpl w:val="00587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E6AAA"/>
    <w:multiLevelType w:val="hybridMultilevel"/>
    <w:tmpl w:val="06A084B2"/>
    <w:lvl w:ilvl="0" w:tplc="F7340BDA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10A68"/>
    <w:rsid w:val="00020477"/>
    <w:rsid w:val="00037E4E"/>
    <w:rsid w:val="0004424B"/>
    <w:rsid w:val="0006633E"/>
    <w:rsid w:val="00081CC0"/>
    <w:rsid w:val="00083CAB"/>
    <w:rsid w:val="000A4377"/>
    <w:rsid w:val="000A4D29"/>
    <w:rsid w:val="000C29C9"/>
    <w:rsid w:val="000C5022"/>
    <w:rsid w:val="000C64E7"/>
    <w:rsid w:val="000D3C7D"/>
    <w:rsid w:val="0010457F"/>
    <w:rsid w:val="00104BBE"/>
    <w:rsid w:val="00134BAA"/>
    <w:rsid w:val="00146C84"/>
    <w:rsid w:val="00173CE8"/>
    <w:rsid w:val="00197AD0"/>
    <w:rsid w:val="001B15AC"/>
    <w:rsid w:val="001B184C"/>
    <w:rsid w:val="001B25EA"/>
    <w:rsid w:val="001B7600"/>
    <w:rsid w:val="001C0D84"/>
    <w:rsid w:val="00200685"/>
    <w:rsid w:val="00201781"/>
    <w:rsid w:val="002077AD"/>
    <w:rsid w:val="00211A9C"/>
    <w:rsid w:val="00220931"/>
    <w:rsid w:val="0025055A"/>
    <w:rsid w:val="00280EEC"/>
    <w:rsid w:val="00284930"/>
    <w:rsid w:val="002952C2"/>
    <w:rsid w:val="002D2D86"/>
    <w:rsid w:val="002E17AD"/>
    <w:rsid w:val="002F68B7"/>
    <w:rsid w:val="00312B25"/>
    <w:rsid w:val="00330042"/>
    <w:rsid w:val="00330F50"/>
    <w:rsid w:val="0033335B"/>
    <w:rsid w:val="00351AB9"/>
    <w:rsid w:val="00352DB4"/>
    <w:rsid w:val="0035450D"/>
    <w:rsid w:val="00362014"/>
    <w:rsid w:val="00364776"/>
    <w:rsid w:val="003737A0"/>
    <w:rsid w:val="003A48A8"/>
    <w:rsid w:val="003A5470"/>
    <w:rsid w:val="003A6B0A"/>
    <w:rsid w:val="003B12E6"/>
    <w:rsid w:val="003B3AD9"/>
    <w:rsid w:val="003C3697"/>
    <w:rsid w:val="003C405D"/>
    <w:rsid w:val="003C49C5"/>
    <w:rsid w:val="003D06CB"/>
    <w:rsid w:val="003E2E5D"/>
    <w:rsid w:val="003F512C"/>
    <w:rsid w:val="00411BA6"/>
    <w:rsid w:val="004253AA"/>
    <w:rsid w:val="00441091"/>
    <w:rsid w:val="004507E2"/>
    <w:rsid w:val="00463AEA"/>
    <w:rsid w:val="00463CE2"/>
    <w:rsid w:val="00467A9C"/>
    <w:rsid w:val="00473E82"/>
    <w:rsid w:val="004754FF"/>
    <w:rsid w:val="00476E8A"/>
    <w:rsid w:val="004A2792"/>
    <w:rsid w:val="004A5140"/>
    <w:rsid w:val="004B4CB1"/>
    <w:rsid w:val="004B696D"/>
    <w:rsid w:val="004C5502"/>
    <w:rsid w:val="004C6B9D"/>
    <w:rsid w:val="004D0606"/>
    <w:rsid w:val="004D41A3"/>
    <w:rsid w:val="004F6977"/>
    <w:rsid w:val="00500428"/>
    <w:rsid w:val="00502E52"/>
    <w:rsid w:val="00515563"/>
    <w:rsid w:val="00516515"/>
    <w:rsid w:val="00524FE4"/>
    <w:rsid w:val="005251A8"/>
    <w:rsid w:val="00546627"/>
    <w:rsid w:val="0055352A"/>
    <w:rsid w:val="00565CD3"/>
    <w:rsid w:val="00570690"/>
    <w:rsid w:val="00577727"/>
    <w:rsid w:val="0059028F"/>
    <w:rsid w:val="005903FA"/>
    <w:rsid w:val="0059194D"/>
    <w:rsid w:val="00594BF9"/>
    <w:rsid w:val="00596DCE"/>
    <w:rsid w:val="005A39D7"/>
    <w:rsid w:val="005B7F83"/>
    <w:rsid w:val="005D6065"/>
    <w:rsid w:val="005E4AFE"/>
    <w:rsid w:val="005F03C7"/>
    <w:rsid w:val="00600874"/>
    <w:rsid w:val="00611903"/>
    <w:rsid w:val="00650C33"/>
    <w:rsid w:val="0065308D"/>
    <w:rsid w:val="0065442B"/>
    <w:rsid w:val="00671147"/>
    <w:rsid w:val="0069208D"/>
    <w:rsid w:val="0069482A"/>
    <w:rsid w:val="006A16D7"/>
    <w:rsid w:val="006A57EA"/>
    <w:rsid w:val="006D3FEA"/>
    <w:rsid w:val="006D55C8"/>
    <w:rsid w:val="006E137A"/>
    <w:rsid w:val="006E41A2"/>
    <w:rsid w:val="006E6144"/>
    <w:rsid w:val="006F0754"/>
    <w:rsid w:val="00705047"/>
    <w:rsid w:val="00716A9B"/>
    <w:rsid w:val="0072796F"/>
    <w:rsid w:val="00734C18"/>
    <w:rsid w:val="00735B3F"/>
    <w:rsid w:val="0074143B"/>
    <w:rsid w:val="00764C6A"/>
    <w:rsid w:val="00765D12"/>
    <w:rsid w:val="007726B5"/>
    <w:rsid w:val="00787615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2D8E"/>
    <w:rsid w:val="008369A0"/>
    <w:rsid w:val="00846F93"/>
    <w:rsid w:val="00847465"/>
    <w:rsid w:val="0085215D"/>
    <w:rsid w:val="00855719"/>
    <w:rsid w:val="008722C7"/>
    <w:rsid w:val="008A3A3B"/>
    <w:rsid w:val="008C56BA"/>
    <w:rsid w:val="008D2913"/>
    <w:rsid w:val="00900D01"/>
    <w:rsid w:val="00927B56"/>
    <w:rsid w:val="00931985"/>
    <w:rsid w:val="00945B2E"/>
    <w:rsid w:val="0095211D"/>
    <w:rsid w:val="00965FC5"/>
    <w:rsid w:val="009851AE"/>
    <w:rsid w:val="00995A7D"/>
    <w:rsid w:val="009C4E97"/>
    <w:rsid w:val="009E28B2"/>
    <w:rsid w:val="00A008D2"/>
    <w:rsid w:val="00A01E31"/>
    <w:rsid w:val="00A041CF"/>
    <w:rsid w:val="00A04A03"/>
    <w:rsid w:val="00A1243F"/>
    <w:rsid w:val="00A20710"/>
    <w:rsid w:val="00A26F4D"/>
    <w:rsid w:val="00A517E5"/>
    <w:rsid w:val="00A53126"/>
    <w:rsid w:val="00A53D45"/>
    <w:rsid w:val="00A549A2"/>
    <w:rsid w:val="00A56DB7"/>
    <w:rsid w:val="00A62F09"/>
    <w:rsid w:val="00A66422"/>
    <w:rsid w:val="00A7719F"/>
    <w:rsid w:val="00A772A1"/>
    <w:rsid w:val="00AA1B00"/>
    <w:rsid w:val="00AB3BAE"/>
    <w:rsid w:val="00AC36A1"/>
    <w:rsid w:val="00AC36BD"/>
    <w:rsid w:val="00AC5F3A"/>
    <w:rsid w:val="00AE67F1"/>
    <w:rsid w:val="00B20C7C"/>
    <w:rsid w:val="00B524C1"/>
    <w:rsid w:val="00B630FF"/>
    <w:rsid w:val="00B676F7"/>
    <w:rsid w:val="00B7285C"/>
    <w:rsid w:val="00B72F9A"/>
    <w:rsid w:val="00B77C5B"/>
    <w:rsid w:val="00B853AA"/>
    <w:rsid w:val="00BA393F"/>
    <w:rsid w:val="00BA60D7"/>
    <w:rsid w:val="00BB1F5E"/>
    <w:rsid w:val="00BB7D04"/>
    <w:rsid w:val="00BC7696"/>
    <w:rsid w:val="00BD241F"/>
    <w:rsid w:val="00BF5D3F"/>
    <w:rsid w:val="00C0409C"/>
    <w:rsid w:val="00C22742"/>
    <w:rsid w:val="00C23D84"/>
    <w:rsid w:val="00C33F81"/>
    <w:rsid w:val="00C41CD0"/>
    <w:rsid w:val="00CA2FEE"/>
    <w:rsid w:val="00CB3029"/>
    <w:rsid w:val="00CC57D3"/>
    <w:rsid w:val="00CD233C"/>
    <w:rsid w:val="00CF4C3C"/>
    <w:rsid w:val="00D11D83"/>
    <w:rsid w:val="00D13C4B"/>
    <w:rsid w:val="00D17F91"/>
    <w:rsid w:val="00D33A0C"/>
    <w:rsid w:val="00D466DE"/>
    <w:rsid w:val="00D507AC"/>
    <w:rsid w:val="00D511C7"/>
    <w:rsid w:val="00D53033"/>
    <w:rsid w:val="00D6022F"/>
    <w:rsid w:val="00D60FCC"/>
    <w:rsid w:val="00D734AD"/>
    <w:rsid w:val="00D73E0D"/>
    <w:rsid w:val="00D959A3"/>
    <w:rsid w:val="00DA2DC6"/>
    <w:rsid w:val="00DA3A71"/>
    <w:rsid w:val="00DA3EE7"/>
    <w:rsid w:val="00DB4213"/>
    <w:rsid w:val="00DC0CF4"/>
    <w:rsid w:val="00DF6B8C"/>
    <w:rsid w:val="00E00B9C"/>
    <w:rsid w:val="00E10AC9"/>
    <w:rsid w:val="00E24F88"/>
    <w:rsid w:val="00E41CF7"/>
    <w:rsid w:val="00E4272B"/>
    <w:rsid w:val="00E82452"/>
    <w:rsid w:val="00E90662"/>
    <w:rsid w:val="00E9624C"/>
    <w:rsid w:val="00EA0504"/>
    <w:rsid w:val="00EA2C50"/>
    <w:rsid w:val="00EB14C5"/>
    <w:rsid w:val="00EC0875"/>
    <w:rsid w:val="00EC3FCE"/>
    <w:rsid w:val="00ED6E33"/>
    <w:rsid w:val="00F01DD3"/>
    <w:rsid w:val="00F131C7"/>
    <w:rsid w:val="00F14C53"/>
    <w:rsid w:val="00F20275"/>
    <w:rsid w:val="00F274D1"/>
    <w:rsid w:val="00F30F14"/>
    <w:rsid w:val="00F34A99"/>
    <w:rsid w:val="00F53A7C"/>
    <w:rsid w:val="00F5485C"/>
    <w:rsid w:val="00F83746"/>
    <w:rsid w:val="00F9537E"/>
    <w:rsid w:val="00F96282"/>
    <w:rsid w:val="00FA58F3"/>
    <w:rsid w:val="00FC1ACF"/>
    <w:rsid w:val="00FC42A1"/>
    <w:rsid w:val="00FC435A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C163A3-059D-41B9-9B06-C27D934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customStyle="1" w:styleId="destinatari">
    <w:name w:val="destinatari"/>
    <w:basedOn w:val="Normale"/>
    <w:rsid w:val="00083CAB"/>
    <w:pPr>
      <w:autoSpaceDE w:val="0"/>
      <w:autoSpaceDN w:val="0"/>
      <w:adjustRightInd w:val="0"/>
      <w:ind w:left="5103"/>
      <w:jc w:val="both"/>
    </w:pPr>
    <w:rPr>
      <w:rFonts w:ascii="Verdana" w:eastAsia="MS Mincho" w:hAnsi="Verdana"/>
      <w:sz w:val="20"/>
      <w:lang w:eastAsia="ja-JP"/>
    </w:rPr>
  </w:style>
  <w:style w:type="paragraph" w:customStyle="1" w:styleId="protocollo">
    <w:name w:val="protocollo"/>
    <w:basedOn w:val="Titolo"/>
    <w:rsid w:val="00083CAB"/>
    <w:pPr>
      <w:keepNext/>
      <w:pBdr>
        <w:bottom w:val="none" w:sz="0" w:space="0" w:color="auto"/>
      </w:pBdr>
      <w:autoSpaceDE w:val="0"/>
      <w:autoSpaceDN w:val="0"/>
      <w:adjustRightInd w:val="0"/>
      <w:spacing w:before="600" w:after="480"/>
      <w:ind w:left="1134" w:hanging="1134"/>
      <w:contextualSpacing w:val="0"/>
      <w:outlineLvl w:val="0"/>
    </w:pPr>
    <w:rPr>
      <w:rFonts w:ascii="Verdana" w:eastAsia="MS Mincho" w:hAnsi="Verdana" w:cs="Arial"/>
      <w:bCs/>
      <w:iCs/>
      <w:color w:val="auto"/>
      <w:spacing w:val="0"/>
      <w:kern w:val="0"/>
      <w:sz w:val="20"/>
      <w:szCs w:val="28"/>
      <w:lang w:eastAsia="ja-JP"/>
    </w:rPr>
  </w:style>
  <w:style w:type="paragraph" w:styleId="Titolo">
    <w:name w:val="Title"/>
    <w:basedOn w:val="Normale"/>
    <w:next w:val="Normale"/>
    <w:link w:val="TitoloCarattere"/>
    <w:qFormat/>
    <w:rsid w:val="00083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73E82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nhideWhenUsed/>
    <w:rsid w:val="000A4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A4D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neto.it/wpusr/wp-content/uploads/2015/03/elenco-ammessi-def-per-sito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oriconversionesostegno@istruzioneveneto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3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CFF7-361E-4C00-8091-155421B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giancarlo ceradini</cp:lastModifiedBy>
  <cp:revision>2</cp:revision>
  <cp:lastPrinted>2015-10-01T11:35:00Z</cp:lastPrinted>
  <dcterms:created xsi:type="dcterms:W3CDTF">2015-10-21T08:39:00Z</dcterms:created>
  <dcterms:modified xsi:type="dcterms:W3CDTF">2015-10-21T08:39:00Z</dcterms:modified>
</cp:coreProperties>
</file>