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D784" w14:textId="43502858" w:rsidR="00C16A71" w:rsidRDefault="00912F73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F6AEDA" wp14:editId="17FEBE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019675" cy="88582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9B3E5" w14:textId="77777777" w:rsidR="00BA6598" w:rsidRDefault="00D51A90" w:rsidP="00BA6598">
                            <w:pPr>
                              <w:ind w:left="-142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C16A71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Ersilia Danza</w:t>
                            </w:r>
                          </w:p>
                          <w:p w14:paraId="3B6B9A17" w14:textId="58B746A2" w:rsidR="00D51A90" w:rsidRPr="00BA6598" w:rsidRDefault="00D51A90" w:rsidP="00BA6598">
                            <w:pPr>
                              <w:ind w:left="-142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C16A7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Centro veneto per la promozione della nuova danza e dello spettacolo</w:t>
                            </w:r>
                          </w:p>
                          <w:p w14:paraId="6DC8C9DE" w14:textId="1038412F" w:rsidR="00D51A90" w:rsidRPr="0091794A" w:rsidRDefault="0091794A" w:rsidP="00792757">
                            <w:pPr>
                              <w:ind w:left="-142"/>
                              <w:jc w:val="center"/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Via A.</w:t>
                            </w:r>
                            <w:r w:rsidR="00D51A90" w:rsidRPr="00C16A71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Venturelli, 2 – 37128 Verona (Italia)</w:t>
                            </w: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="00D51A90" w:rsidRPr="00C16A71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e.mail</w:t>
                            </w:r>
                            <w:proofErr w:type="spellEnd"/>
                            <w:r w:rsidR="00D51A90" w:rsidRPr="00C16A71">
                              <w:rPr>
                                <w:rFonts w:ascii="Baskerville Old Face" w:hAnsi="Baskerville Old Face"/>
                                <w:b/>
                                <w:sz w:val="20"/>
                                <w:szCs w:val="20"/>
                              </w:rPr>
                              <w:t>: ersiliadanza@libero.it</w:t>
                            </w:r>
                          </w:p>
                          <w:p w14:paraId="4AF54B6D" w14:textId="77777777" w:rsidR="00D51A90" w:rsidRPr="00D51A90" w:rsidRDefault="00D51A90" w:rsidP="00D51A90">
                            <w:pPr>
                              <w:ind w:left="-1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6AED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0;width:395.25pt;height:69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" stroked="f">
                <v:textbox>
                  <w:txbxContent>
                    <w:p w14:paraId="7839B3E5" w14:textId="77777777" w:rsidR="00BA6598" w:rsidRDefault="00D51A90" w:rsidP="00BA6598">
                      <w:pPr>
                        <w:ind w:left="-142"/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C16A71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Ersilia Danza</w:t>
                      </w:r>
                    </w:p>
                    <w:p w14:paraId="3B6B9A17" w14:textId="58B746A2" w:rsidR="00D51A90" w:rsidRPr="00BA6598" w:rsidRDefault="00D51A90" w:rsidP="00BA6598">
                      <w:pPr>
                        <w:ind w:left="-142"/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C16A7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Centro veneto per la promozione della nuova danza e dello spettacolo</w:t>
                      </w:r>
                    </w:p>
                    <w:p w14:paraId="6DC8C9DE" w14:textId="1038412F" w:rsidR="00D51A90" w:rsidRPr="0091794A" w:rsidRDefault="0091794A" w:rsidP="00792757">
                      <w:pPr>
                        <w:ind w:left="-142"/>
                        <w:jc w:val="center"/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Via A.</w:t>
                      </w:r>
                      <w:r w:rsidR="00D51A90" w:rsidRPr="00C16A71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Venturelli, 2 – 37128 Verona (Italia)</w:t>
                      </w: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="00D51A90" w:rsidRPr="00C16A71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e.mail</w:t>
                      </w:r>
                      <w:proofErr w:type="spellEnd"/>
                      <w:r w:rsidR="00D51A90" w:rsidRPr="00C16A71">
                        <w:rPr>
                          <w:rFonts w:ascii="Baskerville Old Face" w:hAnsi="Baskerville Old Face"/>
                          <w:b/>
                          <w:sz w:val="20"/>
                          <w:szCs w:val="20"/>
                        </w:rPr>
                        <w:t>: ersiliadanza@libero.it</w:t>
                      </w:r>
                    </w:p>
                    <w:p w14:paraId="4AF54B6D" w14:textId="77777777" w:rsidR="00D51A90" w:rsidRPr="00D51A90" w:rsidRDefault="00D51A90" w:rsidP="00D51A90">
                      <w:pPr>
                        <w:ind w:left="-1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288631" w14:textId="77777777" w:rsidR="00BA6598" w:rsidRDefault="00BA6598"/>
    <w:p w14:paraId="10D9F9DE" w14:textId="77777777" w:rsidR="00C16A71" w:rsidRDefault="00C16A71"/>
    <w:p w14:paraId="7E32EE4F" w14:textId="77777777" w:rsidR="005273B8" w:rsidRDefault="005273B8" w:rsidP="00567AE1">
      <w:pPr>
        <w:rPr>
          <w:rFonts w:ascii="Book Antiqua" w:hAnsi="Book Antiqua"/>
          <w:sz w:val="24"/>
          <w:szCs w:val="24"/>
        </w:rPr>
      </w:pPr>
    </w:p>
    <w:p w14:paraId="0D80C539" w14:textId="77777777" w:rsidR="000111EB" w:rsidRDefault="000111EB" w:rsidP="0091794A">
      <w:pPr>
        <w:jc w:val="right"/>
        <w:rPr>
          <w:rFonts w:ascii="Book Antiqua" w:hAnsi="Book Antiqua"/>
          <w:sz w:val="24"/>
          <w:szCs w:val="24"/>
        </w:rPr>
      </w:pPr>
    </w:p>
    <w:p w14:paraId="00DC5D3E" w14:textId="77777777" w:rsidR="0091794A" w:rsidRPr="0091794A" w:rsidRDefault="00671524" w:rsidP="0091794A">
      <w:pPr>
        <w:jc w:val="right"/>
        <w:rPr>
          <w:rFonts w:ascii="Book Antiqua" w:hAnsi="Book Antiqua"/>
          <w:sz w:val="24"/>
          <w:szCs w:val="24"/>
        </w:rPr>
      </w:pPr>
      <w:r w:rsidRPr="0091794A">
        <w:rPr>
          <w:rFonts w:ascii="Book Antiqua" w:hAnsi="Book Antiqua"/>
          <w:sz w:val="24"/>
          <w:szCs w:val="24"/>
        </w:rPr>
        <w:t>Spett.le Istituto Scolastico</w:t>
      </w:r>
    </w:p>
    <w:p w14:paraId="75851BD0" w14:textId="798D3352" w:rsidR="00671524" w:rsidRPr="0091794A" w:rsidRDefault="00671524" w:rsidP="0091794A">
      <w:pPr>
        <w:jc w:val="right"/>
        <w:rPr>
          <w:rFonts w:ascii="Book Antiqua" w:hAnsi="Book Antiqua"/>
          <w:sz w:val="24"/>
          <w:szCs w:val="24"/>
        </w:rPr>
      </w:pPr>
      <w:r w:rsidRPr="0091794A">
        <w:rPr>
          <w:rFonts w:ascii="Book Antiqua" w:hAnsi="Book Antiqua"/>
          <w:sz w:val="24"/>
          <w:szCs w:val="24"/>
        </w:rPr>
        <w:t>Alla c. a.</w:t>
      </w:r>
      <w:r w:rsidR="0091794A" w:rsidRPr="0091794A">
        <w:rPr>
          <w:rFonts w:ascii="Book Antiqua" w:hAnsi="Book Antiqua"/>
          <w:sz w:val="24"/>
          <w:szCs w:val="24"/>
        </w:rPr>
        <w:t xml:space="preserve"> </w:t>
      </w:r>
      <w:r w:rsidRPr="0091794A">
        <w:rPr>
          <w:rFonts w:ascii="Book Antiqua" w:hAnsi="Book Antiqua"/>
          <w:sz w:val="24"/>
          <w:szCs w:val="24"/>
        </w:rPr>
        <w:t>Ill.mo /a Preside</w:t>
      </w:r>
    </w:p>
    <w:p w14:paraId="46807E72" w14:textId="181C9585" w:rsidR="00671524" w:rsidRPr="0091794A" w:rsidRDefault="00671524" w:rsidP="0091794A">
      <w:pPr>
        <w:jc w:val="right"/>
        <w:rPr>
          <w:rFonts w:ascii="Book Antiqua" w:hAnsi="Book Antiqua"/>
          <w:sz w:val="24"/>
          <w:szCs w:val="24"/>
        </w:rPr>
      </w:pPr>
      <w:r w:rsidRPr="0091794A">
        <w:rPr>
          <w:rFonts w:ascii="Book Antiqua" w:hAnsi="Book Antiqua"/>
          <w:sz w:val="24"/>
          <w:szCs w:val="24"/>
        </w:rPr>
        <w:t>Corpo Docenti Referenti Attività Culturali</w:t>
      </w:r>
    </w:p>
    <w:p w14:paraId="5D87A167" w14:textId="77777777" w:rsidR="00B2796A" w:rsidRDefault="00B2796A" w:rsidP="00B2796A">
      <w:pPr>
        <w:pStyle w:val="Standard"/>
        <w:rPr>
          <w:rFonts w:ascii="Arial" w:hAnsi="Arial"/>
        </w:rPr>
      </w:pPr>
    </w:p>
    <w:p w14:paraId="3747E62D" w14:textId="77777777" w:rsidR="00B2796A" w:rsidRDefault="00B2796A" w:rsidP="00B2796A">
      <w:pPr>
        <w:pStyle w:val="Standard"/>
        <w:rPr>
          <w:rFonts w:ascii="Arial" w:hAnsi="Arial"/>
        </w:rPr>
      </w:pPr>
    </w:p>
    <w:p w14:paraId="201AC2D2" w14:textId="77777777" w:rsidR="000111EB" w:rsidRDefault="000111EB" w:rsidP="00B2796A">
      <w:pPr>
        <w:pStyle w:val="Standard"/>
        <w:rPr>
          <w:rFonts w:ascii="Arial" w:hAnsi="Arial"/>
        </w:rPr>
      </w:pPr>
    </w:p>
    <w:p w14:paraId="5C562C8E" w14:textId="77777777" w:rsidR="00B2796A" w:rsidRPr="00B2796A" w:rsidRDefault="00B2796A" w:rsidP="00B2796A">
      <w:pPr>
        <w:pStyle w:val="Standard"/>
        <w:rPr>
          <w:rFonts w:ascii="Book Antiqua" w:hAnsi="Book Antiqua"/>
        </w:rPr>
      </w:pPr>
      <w:r w:rsidRPr="00B2796A">
        <w:rPr>
          <w:rFonts w:ascii="Book Antiqua" w:hAnsi="Book Antiqua"/>
        </w:rPr>
        <w:t xml:space="preserve">Oggetto: Presentazione progetto </w:t>
      </w:r>
      <w:r w:rsidRPr="00B2796A">
        <w:rPr>
          <w:rFonts w:ascii="Book Antiqua" w:hAnsi="Book Antiqua"/>
          <w:b/>
        </w:rPr>
        <w:t>“RAGAZZISIDANZA 2014”</w:t>
      </w:r>
    </w:p>
    <w:p w14:paraId="70F8261D" w14:textId="77777777" w:rsidR="00B2796A" w:rsidRPr="00B2796A" w:rsidRDefault="00B2796A" w:rsidP="00B2796A">
      <w:pPr>
        <w:pStyle w:val="Standard"/>
        <w:rPr>
          <w:rFonts w:ascii="Book Antiqua" w:hAnsi="Book Antiqua"/>
        </w:rPr>
      </w:pPr>
    </w:p>
    <w:p w14:paraId="7ADB2144" w14:textId="77777777" w:rsidR="00B2796A" w:rsidRPr="00B2796A" w:rsidRDefault="00B2796A" w:rsidP="00B2796A">
      <w:pPr>
        <w:pStyle w:val="Standard"/>
        <w:jc w:val="both"/>
        <w:rPr>
          <w:rFonts w:ascii="Book Antiqua" w:hAnsi="Book Antiqua"/>
        </w:rPr>
      </w:pPr>
      <w:r w:rsidRPr="00B2796A">
        <w:rPr>
          <w:rFonts w:ascii="Book Antiqua" w:hAnsi="Book Antiqua"/>
        </w:rPr>
        <w:tab/>
      </w:r>
    </w:p>
    <w:p w14:paraId="284C7A25" w14:textId="3F49C808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Con la presente Ersilia Danza, compagnia di danza diretta dalla coreografa Laura Corradi e riconosciuta dal Ministero dei Beni e delle Attività Culturali, in collaborazione con il </w:t>
      </w:r>
      <w:r w:rsidRPr="009D7F70">
        <w:rPr>
          <w:rFonts w:ascii="Book Antiqua" w:hAnsi="Book Antiqua"/>
          <w:b/>
          <w:bCs/>
        </w:rPr>
        <w:t>Comune di Verona</w:t>
      </w:r>
      <w:r w:rsidRPr="009D7F70">
        <w:rPr>
          <w:rFonts w:ascii="Book Antiqua" w:hAnsi="Book Antiqua"/>
        </w:rPr>
        <w:t xml:space="preserve"> e con il sostegno di </w:t>
      </w:r>
      <w:r w:rsidRPr="009D7F70">
        <w:rPr>
          <w:rFonts w:ascii="Book Antiqua" w:hAnsi="Book Antiqua"/>
          <w:b/>
          <w:bCs/>
        </w:rPr>
        <w:t>Regione del Veneto</w:t>
      </w:r>
      <w:r w:rsidRPr="009D7F70">
        <w:rPr>
          <w:rFonts w:ascii="Book Antiqua" w:hAnsi="Book Antiqua"/>
        </w:rPr>
        <w:t xml:space="preserve"> e </w:t>
      </w:r>
      <w:r w:rsidRPr="009D7F70">
        <w:rPr>
          <w:rFonts w:ascii="Book Antiqua" w:hAnsi="Book Antiqua"/>
          <w:b/>
          <w:bCs/>
        </w:rPr>
        <w:t>Ministero Beni Culturali</w:t>
      </w:r>
      <w:r w:rsidRPr="009D7F70">
        <w:rPr>
          <w:rFonts w:ascii="Book Antiqua" w:hAnsi="Book Antiqua"/>
        </w:rPr>
        <w:t xml:space="preserve">, è lieta di presentare la seconda edizione dell’iniziativa dedicata alle scuole pubbliche e private di ogni ordine e grado di Verona e provincia denominata </w:t>
      </w:r>
      <w:r w:rsidRPr="009D7F70">
        <w:rPr>
          <w:rFonts w:ascii="Book Antiqua" w:hAnsi="Book Antiqua"/>
          <w:b/>
        </w:rPr>
        <w:t>“RAGAZZISIDANZA 2014</w:t>
      </w:r>
      <w:proofErr w:type="gramStart"/>
      <w:r w:rsidRPr="009D7F70">
        <w:rPr>
          <w:rFonts w:ascii="Book Antiqua" w:hAnsi="Book Antiqua"/>
          <w:b/>
        </w:rPr>
        <w:t>” .</w:t>
      </w:r>
      <w:proofErr w:type="gramEnd"/>
    </w:p>
    <w:p w14:paraId="18F69A5C" w14:textId="77777777" w:rsidR="00B2796A" w:rsidRPr="009D7F70" w:rsidRDefault="00B2796A" w:rsidP="00750D05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ab/>
      </w:r>
      <w:r w:rsidRPr="009D7F70">
        <w:rPr>
          <w:rFonts w:ascii="Book Antiqua" w:hAnsi="Book Antiqua"/>
          <w:b/>
        </w:rPr>
        <w:t>“RAGAZZISIDANZA 2014”</w:t>
      </w:r>
      <w:r w:rsidRPr="009D7F70">
        <w:rPr>
          <w:rFonts w:ascii="Book Antiqua" w:hAnsi="Book Antiqua"/>
        </w:rPr>
        <w:t xml:space="preserve"> si prefigge lo scopo, attraverso la rappresentazione di spettacoli di danza e teatro danza, di formare il giovane pubblico ad un linguaggio antico e contemporaneo, da sempre universale in grado di esprimere bellezza, verità ed emozioni.</w:t>
      </w:r>
    </w:p>
    <w:p w14:paraId="478C88BF" w14:textId="77777777" w:rsidR="00B2796A" w:rsidRPr="009D7F70" w:rsidRDefault="00B2796A" w:rsidP="00750D05">
      <w:pPr>
        <w:pStyle w:val="Standard"/>
        <w:jc w:val="both"/>
        <w:rPr>
          <w:rFonts w:ascii="Book Antiqua" w:hAnsi="Book Antiqua"/>
        </w:rPr>
      </w:pPr>
    </w:p>
    <w:p w14:paraId="7566F29B" w14:textId="77777777" w:rsidR="00B2796A" w:rsidRPr="009D7F70" w:rsidRDefault="00B2796A" w:rsidP="00750D05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ab/>
        <w:t xml:space="preserve">Anche quest’anno si è ritenuto opportuno, offrire la possibilità di </w:t>
      </w:r>
      <w:proofErr w:type="gramStart"/>
      <w:r w:rsidRPr="009D7F70">
        <w:rPr>
          <w:rFonts w:ascii="Book Antiqua" w:hAnsi="Book Antiqua"/>
        </w:rPr>
        <w:t>partecipare  alla</w:t>
      </w:r>
      <w:proofErr w:type="gramEnd"/>
      <w:r w:rsidRPr="009D7F70">
        <w:rPr>
          <w:rFonts w:ascii="Book Antiqua" w:hAnsi="Book Antiqua"/>
        </w:rPr>
        <w:t xml:space="preserve"> rassegna con il pagamento di un biglietto simbolico al costo di 2 euro (insegnanti accompagnatori avranno il diritto all’ingresso gratuito).</w:t>
      </w:r>
    </w:p>
    <w:p w14:paraId="097621BE" w14:textId="77777777" w:rsidR="00B2796A" w:rsidRPr="009D7F70" w:rsidRDefault="00B2796A" w:rsidP="00750D05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ab/>
        <w:t>Al termine di ogni spettacolo la Compagnia si intratterrà con gli spettatori presenti per dibattere sullo spettacolo e per rispondere alle domande di ragazzi e insegnanti accompagnatori.</w:t>
      </w:r>
    </w:p>
    <w:p w14:paraId="13F92C33" w14:textId="77777777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Come si evince dal </w:t>
      </w:r>
      <w:proofErr w:type="gramStart"/>
      <w:r w:rsidRPr="009D7F70">
        <w:rPr>
          <w:rFonts w:ascii="Book Antiqua" w:hAnsi="Book Antiqua"/>
        </w:rPr>
        <w:t>programma  è</w:t>
      </w:r>
      <w:proofErr w:type="gramEnd"/>
      <w:r w:rsidRPr="009D7F70">
        <w:rPr>
          <w:rFonts w:ascii="Book Antiqua" w:hAnsi="Book Antiqua"/>
        </w:rPr>
        <w:t xml:space="preserve"> presente anche uno spettacolo realizzato dal Liceo Coreutico Michelangelo Buonarroti di Verona;  crediamo infatti sia importante creare un momento di incontro fra giovani danzatori e giovane pubblico.</w:t>
      </w:r>
    </w:p>
    <w:p w14:paraId="59216084" w14:textId="77777777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Il progetto avrà seguito nella stagione 2015 con altri spettacoli che sono in via di definizione, sarà nostra cura informarVi.</w:t>
      </w:r>
    </w:p>
    <w:p w14:paraId="7080866F" w14:textId="77777777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Nella speranza che la presente possa trovare un riscontro positivo chiediamo gentilmente di divulgare l’informativa e per qualsiasi ulteriore informazione siamo </w:t>
      </w:r>
      <w:proofErr w:type="gramStart"/>
      <w:r w:rsidRPr="009D7F70">
        <w:rPr>
          <w:rFonts w:ascii="Book Antiqua" w:hAnsi="Book Antiqua"/>
        </w:rPr>
        <w:t>a  vostra</w:t>
      </w:r>
      <w:proofErr w:type="gramEnd"/>
      <w:r w:rsidRPr="009D7F70">
        <w:rPr>
          <w:rFonts w:ascii="Book Antiqua" w:hAnsi="Book Antiqua"/>
        </w:rPr>
        <w:t xml:space="preserve"> completa disposizione.</w:t>
      </w:r>
    </w:p>
    <w:p w14:paraId="0DB25267" w14:textId="77777777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Telefonateci al 3470415767, referente del progetto Alberta Finocchiaro.</w:t>
      </w:r>
    </w:p>
    <w:p w14:paraId="0D0FF97C" w14:textId="77777777" w:rsidR="00B2796A" w:rsidRPr="009D7F70" w:rsidRDefault="00B2796A" w:rsidP="00750D05">
      <w:pPr>
        <w:pStyle w:val="Standard"/>
        <w:ind w:firstLine="708"/>
        <w:jc w:val="both"/>
        <w:rPr>
          <w:rFonts w:ascii="Book Antiqua" w:hAnsi="Book Antiqua"/>
        </w:rPr>
      </w:pPr>
    </w:p>
    <w:p w14:paraId="38E2C923" w14:textId="77777777" w:rsidR="00B2796A" w:rsidRPr="00B2796A" w:rsidRDefault="00B2796A" w:rsidP="00B2796A">
      <w:pPr>
        <w:pStyle w:val="Standard"/>
        <w:ind w:firstLine="708"/>
        <w:jc w:val="right"/>
        <w:rPr>
          <w:rFonts w:ascii="Book Antiqua" w:hAnsi="Book Antiqua"/>
        </w:rPr>
      </w:pPr>
      <w:r w:rsidRPr="00B2796A">
        <w:rPr>
          <w:rFonts w:ascii="Book Antiqua" w:hAnsi="Book Antiqua"/>
        </w:rPr>
        <w:t>Cordialmente</w:t>
      </w:r>
    </w:p>
    <w:p w14:paraId="2F636624" w14:textId="4185ABD1" w:rsidR="00B2796A" w:rsidRPr="00B2796A" w:rsidRDefault="00B2796A" w:rsidP="000111EB">
      <w:pPr>
        <w:pStyle w:val="Standard"/>
        <w:ind w:firstLine="708"/>
        <w:jc w:val="right"/>
        <w:rPr>
          <w:rFonts w:ascii="Book Antiqua" w:hAnsi="Book Antiqua"/>
          <w:i/>
        </w:rPr>
      </w:pPr>
      <w:r w:rsidRPr="00B2796A">
        <w:rPr>
          <w:rFonts w:ascii="Book Antiqua" w:hAnsi="Book Antiqua"/>
          <w:i/>
        </w:rPr>
        <w:t>Per Ersilia Danza</w:t>
      </w:r>
      <w:r w:rsidR="000111EB">
        <w:rPr>
          <w:rFonts w:ascii="Book Antiqua" w:hAnsi="Book Antiqua"/>
          <w:i/>
        </w:rPr>
        <w:t xml:space="preserve"> </w:t>
      </w:r>
      <w:r w:rsidRPr="00B2796A">
        <w:rPr>
          <w:rFonts w:ascii="Book Antiqua" w:hAnsi="Book Antiqua"/>
          <w:i/>
        </w:rPr>
        <w:t>Referente Teatro Scuola</w:t>
      </w:r>
    </w:p>
    <w:p w14:paraId="644ED911" w14:textId="64714E46" w:rsidR="00210C8D" w:rsidRPr="00B2796A" w:rsidRDefault="00B2796A" w:rsidP="000111EB">
      <w:pPr>
        <w:pStyle w:val="Standard"/>
        <w:jc w:val="right"/>
        <w:rPr>
          <w:rFonts w:ascii="Book Antiqua" w:hAnsi="Book Antiqua"/>
          <w:i/>
        </w:rPr>
      </w:pPr>
      <w:r w:rsidRPr="00B2796A">
        <w:rPr>
          <w:rFonts w:ascii="Book Antiqua" w:hAnsi="Book Antiqua"/>
          <w:i/>
        </w:rPr>
        <w:t>Alberta Finocchiaro</w:t>
      </w:r>
    </w:p>
    <w:p w14:paraId="53556EF4" w14:textId="6396C62C" w:rsidR="00BA6598" w:rsidRPr="0091794A" w:rsidRDefault="00BA6598" w:rsidP="00BA6598">
      <w:pPr>
        <w:jc w:val="center"/>
        <w:rPr>
          <w:rFonts w:ascii="Book Antiqua" w:hAnsi="Book Antiqua"/>
          <w:b/>
          <w:sz w:val="28"/>
          <w:szCs w:val="28"/>
        </w:rPr>
      </w:pPr>
      <w:r w:rsidRPr="0091794A">
        <w:rPr>
          <w:rFonts w:ascii="Book Antiqua" w:hAnsi="Book Antiqua"/>
          <w:b/>
          <w:sz w:val="28"/>
          <w:szCs w:val="28"/>
        </w:rPr>
        <w:lastRenderedPageBreak/>
        <w:t>TEATRO CAMPLOY</w:t>
      </w:r>
    </w:p>
    <w:p w14:paraId="0F8E5D1C" w14:textId="144C1CE2" w:rsidR="00BA6598" w:rsidRPr="0091794A" w:rsidRDefault="00BA6598" w:rsidP="00BA6598">
      <w:pPr>
        <w:jc w:val="center"/>
        <w:rPr>
          <w:rFonts w:ascii="Book Antiqua" w:hAnsi="Book Antiqua"/>
          <w:b/>
          <w:sz w:val="24"/>
          <w:szCs w:val="24"/>
        </w:rPr>
      </w:pPr>
      <w:r w:rsidRPr="0091794A">
        <w:rPr>
          <w:rFonts w:ascii="Book Antiqua" w:hAnsi="Book Antiqua"/>
          <w:b/>
          <w:sz w:val="24"/>
          <w:szCs w:val="24"/>
        </w:rPr>
        <w:t>INIZIO SPETTACOLI ORE 11.00</w:t>
      </w:r>
    </w:p>
    <w:p w14:paraId="23EA0D5A" w14:textId="2468E3CB" w:rsidR="00BA6598" w:rsidRDefault="00B2796A" w:rsidP="0091794A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INGRESSO 2</w:t>
      </w:r>
      <w:r w:rsidR="00BA6598" w:rsidRPr="0091794A">
        <w:rPr>
          <w:rFonts w:ascii="Book Antiqua" w:hAnsi="Book Antiqua"/>
          <w:b/>
          <w:sz w:val="24"/>
          <w:szCs w:val="24"/>
        </w:rPr>
        <w:t xml:space="preserve"> EURO</w:t>
      </w:r>
    </w:p>
    <w:p w14:paraId="1BA9CECE" w14:textId="77777777" w:rsidR="00210C8D" w:rsidRPr="0091794A" w:rsidRDefault="00210C8D" w:rsidP="00B2796A">
      <w:pPr>
        <w:rPr>
          <w:rFonts w:ascii="Book Antiqua" w:hAnsi="Book Antiqua"/>
          <w:b/>
          <w:sz w:val="24"/>
          <w:szCs w:val="24"/>
        </w:rPr>
      </w:pPr>
    </w:p>
    <w:p w14:paraId="39B4795E" w14:textId="011F1EE8" w:rsidR="00361B69" w:rsidRDefault="00BA6598" w:rsidP="00361B69">
      <w:pPr>
        <w:rPr>
          <w:rFonts w:ascii="Book Antiqua" w:hAnsi="Book Antiqua"/>
          <w:b/>
        </w:rPr>
      </w:pPr>
      <w:r w:rsidRPr="0091794A">
        <w:rPr>
          <w:rFonts w:ascii="Book Antiqua" w:hAnsi="Book Antiqua"/>
          <w:b/>
          <w:sz w:val="28"/>
          <w:szCs w:val="28"/>
        </w:rPr>
        <w:t>OTTOBRE</w:t>
      </w:r>
      <w:r w:rsidR="00361B69">
        <w:rPr>
          <w:rFonts w:ascii="Book Antiqua" w:hAnsi="Book Antiqua"/>
          <w:b/>
          <w:sz w:val="28"/>
          <w:szCs w:val="28"/>
        </w:rPr>
        <w:t xml:space="preserve"> 2014 - </w:t>
      </w:r>
      <w:r w:rsidRPr="0091794A">
        <w:rPr>
          <w:rFonts w:ascii="Book Antiqua" w:hAnsi="Book Antiqua"/>
          <w:b/>
        </w:rPr>
        <w:t>MARTEDI’ 28</w:t>
      </w:r>
      <w:r w:rsidR="00361B69">
        <w:rPr>
          <w:rFonts w:ascii="Book Antiqua" w:hAnsi="Book Antiqua"/>
          <w:b/>
        </w:rPr>
        <w:t xml:space="preserve"> </w:t>
      </w:r>
    </w:p>
    <w:p w14:paraId="615208E5" w14:textId="5BA0CE35" w:rsidR="00BA6598" w:rsidRDefault="00BA6598" w:rsidP="00361B69">
      <w:pPr>
        <w:rPr>
          <w:rFonts w:ascii="Book Antiqua" w:hAnsi="Book Antiqua"/>
          <w:b/>
          <w:color w:val="FF0000"/>
        </w:rPr>
      </w:pPr>
      <w:r w:rsidRPr="0091794A">
        <w:rPr>
          <w:rFonts w:ascii="Book Antiqua" w:hAnsi="Book Antiqua"/>
          <w:b/>
          <w:color w:val="FF0000"/>
        </w:rPr>
        <w:t>COMPAGNIA ERSILIA DANZA IN</w:t>
      </w:r>
      <w:r w:rsidR="00361B69">
        <w:rPr>
          <w:rFonts w:ascii="Book Antiqua" w:hAnsi="Book Antiqua"/>
          <w:b/>
        </w:rPr>
        <w:t xml:space="preserve"> </w:t>
      </w:r>
      <w:r w:rsidRPr="0091794A">
        <w:rPr>
          <w:rFonts w:ascii="Book Antiqua" w:hAnsi="Book Antiqua"/>
          <w:b/>
          <w:color w:val="FF0000"/>
        </w:rPr>
        <w:t>“CAMPING PARADISE”</w:t>
      </w:r>
    </w:p>
    <w:p w14:paraId="77E23FA5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proofErr w:type="gramStart"/>
      <w:r w:rsidRPr="009D7F70">
        <w:rPr>
          <w:rFonts w:ascii="Book Antiqua" w:hAnsi="Book Antiqua"/>
          <w:b/>
          <w:bCs/>
        </w:rPr>
        <w:t>coreografia</w:t>
      </w:r>
      <w:proofErr w:type="gramEnd"/>
      <w:r w:rsidRPr="009D7F70">
        <w:rPr>
          <w:rFonts w:ascii="Book Antiqua" w:hAnsi="Book Antiqua"/>
          <w:b/>
          <w:bCs/>
        </w:rPr>
        <w:t xml:space="preserve"> e regia  Laura Corradi,  musiche originali  Fabio Basile</w:t>
      </w:r>
    </w:p>
    <w:p w14:paraId="3DB09B59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  <w:b/>
          <w:bCs/>
        </w:rPr>
      </w:pPr>
      <w:proofErr w:type="gramStart"/>
      <w:r w:rsidRPr="009D7F70">
        <w:rPr>
          <w:rFonts w:ascii="Book Antiqua" w:hAnsi="Book Antiqua"/>
          <w:b/>
          <w:bCs/>
        </w:rPr>
        <w:t>con</w:t>
      </w:r>
      <w:proofErr w:type="gramEnd"/>
      <w:r w:rsidRPr="009D7F70">
        <w:rPr>
          <w:rFonts w:ascii="Book Antiqua" w:hAnsi="Book Antiqua"/>
          <w:b/>
          <w:bCs/>
        </w:rPr>
        <w:t xml:space="preserve"> </w:t>
      </w:r>
      <w:proofErr w:type="spellStart"/>
      <w:r w:rsidRPr="009D7F70">
        <w:rPr>
          <w:rFonts w:ascii="Book Antiqua" w:hAnsi="Book Antiqua"/>
          <w:b/>
          <w:bCs/>
        </w:rPr>
        <w:t>Midori</w:t>
      </w:r>
      <w:proofErr w:type="spellEnd"/>
      <w:r w:rsidRPr="009D7F70">
        <w:rPr>
          <w:rFonts w:ascii="Book Antiqua" w:hAnsi="Book Antiqua"/>
          <w:b/>
          <w:bCs/>
        </w:rPr>
        <w:t xml:space="preserve"> Watanabe e Chiara Guglielmi</w:t>
      </w:r>
    </w:p>
    <w:p w14:paraId="3B44694B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  <w:b/>
          <w:bCs/>
        </w:rPr>
      </w:pPr>
    </w:p>
    <w:p w14:paraId="4A88326B" w14:textId="7EA1BB71" w:rsidR="009D7F70" w:rsidRPr="009D7F70" w:rsidRDefault="009D7F70" w:rsidP="009D7F70">
      <w:pPr>
        <w:pStyle w:val="Standard"/>
        <w:jc w:val="both"/>
        <w:rPr>
          <w:rFonts w:ascii="Book Antiqua" w:hAnsi="Book Antiqua"/>
          <w:b/>
          <w:bCs/>
        </w:rPr>
      </w:pPr>
      <w:r w:rsidRPr="009D7F70">
        <w:rPr>
          <w:rFonts w:ascii="Book Antiqua" w:hAnsi="Book Antiqua"/>
          <w:b/>
          <w:bCs/>
        </w:rPr>
        <w:t>(</w:t>
      </w:r>
      <w:proofErr w:type="gramStart"/>
      <w:r w:rsidRPr="009D7F70">
        <w:rPr>
          <w:rFonts w:ascii="Book Antiqua" w:hAnsi="Book Antiqua"/>
          <w:b/>
          <w:bCs/>
        </w:rPr>
        <w:t>adatto</w:t>
      </w:r>
      <w:proofErr w:type="gramEnd"/>
      <w:r w:rsidRPr="009D7F70">
        <w:rPr>
          <w:rFonts w:ascii="Book Antiqua" w:hAnsi="Book Antiqua"/>
          <w:b/>
          <w:bCs/>
        </w:rPr>
        <w:t xml:space="preserve"> a tutto il ciclo delle scuole medie</w:t>
      </w:r>
      <w:r w:rsidR="000111EB">
        <w:rPr>
          <w:rFonts w:ascii="Book Antiqua" w:hAnsi="Book Antiqua"/>
          <w:b/>
          <w:bCs/>
        </w:rPr>
        <w:t xml:space="preserve"> </w:t>
      </w:r>
      <w:r w:rsidR="000111EB">
        <w:rPr>
          <w:rFonts w:ascii="Book Antiqua" w:hAnsi="Book Antiqua"/>
          <w:b/>
          <w:bCs/>
        </w:rPr>
        <w:t>inferiori</w:t>
      </w:r>
      <w:r w:rsidR="000111EB">
        <w:rPr>
          <w:rFonts w:ascii="Book Antiqua" w:hAnsi="Book Antiqua"/>
          <w:b/>
          <w:bCs/>
        </w:rPr>
        <w:t xml:space="preserve"> e</w:t>
      </w:r>
      <w:r w:rsidRPr="009D7F70">
        <w:rPr>
          <w:rFonts w:ascii="Book Antiqua" w:hAnsi="Book Antiqua"/>
          <w:b/>
          <w:bCs/>
        </w:rPr>
        <w:t xml:space="preserve"> superiori)</w:t>
      </w:r>
    </w:p>
    <w:p w14:paraId="66031A58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  <w:b/>
          <w:bCs/>
        </w:rPr>
      </w:pPr>
    </w:p>
    <w:p w14:paraId="20169C41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Uno spaccato ironico di vita estiva nel campeggio di un'ipotetica località marina, una struttura che scandisce il regolare alternarsi di quattro giorni e quattro notti.</w:t>
      </w:r>
    </w:p>
    <w:p w14:paraId="1E752DE0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Una donna affronta da sola la sua vacanza, che sempre dovrebbe essere bella, rilassante e rigenerante.</w:t>
      </w:r>
    </w:p>
    <w:p w14:paraId="106DB010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Sono tanti però i motivi per cui il vero relax non arriva mai, motivi interni ed esterni a lei: è così difficile lasciarsi tutto alle spalle.   </w:t>
      </w:r>
    </w:p>
    <w:p w14:paraId="5B080671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Il luogo appare sinistro ed inquietante, il cellulare non ha campo, le conversazioni telefoniche sono disturbate ed interrotte e il sole non si fa quasi vedere.</w:t>
      </w:r>
    </w:p>
    <w:p w14:paraId="5DEBF278" w14:textId="27231B66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I vicini di tenda litigano e non danno pace, la vicina invade goffamente il territorio quasi volendo sfuggire al suo destino di donna fragile e,</w:t>
      </w:r>
      <w:r>
        <w:rPr>
          <w:rFonts w:ascii="Book Antiqua" w:hAnsi="Book Antiqua"/>
        </w:rPr>
        <w:t xml:space="preserve"> volendo offrire il suo aiuto, </w:t>
      </w:r>
      <w:r w:rsidRPr="009D7F70">
        <w:rPr>
          <w:rFonts w:ascii="Book Antiqua" w:hAnsi="Book Antiqua"/>
        </w:rPr>
        <w:t>arreca danni e crea scompiglio.</w:t>
      </w:r>
    </w:p>
    <w:p w14:paraId="3FC1C221" w14:textId="6E452C78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La sua fisionomia si riconosce nell'estroso personaggio notturno che abita i sogni della vacanziera solitaria che lì, nella sua fantasia onirica, la trasforma in una donna libera, </w:t>
      </w:r>
      <w:r w:rsidR="00750D05">
        <w:rPr>
          <w:rFonts w:ascii="Book Antiqua" w:hAnsi="Book Antiqua"/>
        </w:rPr>
        <w:t>una viaggiatrice solitaria un po’</w:t>
      </w:r>
      <w:r w:rsidRPr="009D7F70">
        <w:rPr>
          <w:rFonts w:ascii="Book Antiqua" w:hAnsi="Book Antiqua"/>
        </w:rPr>
        <w:t xml:space="preserve"> vecchio stile, una compagna di viaggio, una preziosa complice con cui muoversi in atmosfere irreali e misteriose, che si ripresenta puntuale ogni notte accompagnandola in viaggi </w:t>
      </w:r>
      <w:proofErr w:type="spellStart"/>
      <w:r w:rsidRPr="009D7F70">
        <w:rPr>
          <w:rFonts w:ascii="Book Antiqua" w:hAnsi="Book Antiqua"/>
        </w:rPr>
        <w:t>onorici</w:t>
      </w:r>
      <w:proofErr w:type="spellEnd"/>
      <w:r w:rsidRPr="009D7F70">
        <w:rPr>
          <w:rFonts w:ascii="Book Antiqua" w:hAnsi="Book Antiqua"/>
        </w:rPr>
        <w:t xml:space="preserve"> avventurosi che rappresentano l'unica possibile fantastica vacanza.</w:t>
      </w:r>
    </w:p>
    <w:p w14:paraId="07415258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Tra grovigli di sentimenti vecchi e nuovi, nascono relazioni complicate e improbabili.</w:t>
      </w:r>
    </w:p>
    <w:p w14:paraId="7000B216" w14:textId="6B9C73BE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La danza è eccentrica e funzionale, l</w:t>
      </w:r>
      <w:r>
        <w:rPr>
          <w:rFonts w:ascii="Book Antiqua" w:hAnsi="Book Antiqua"/>
        </w:rPr>
        <w:t>a comicità si mescola al dramma</w:t>
      </w:r>
      <w:r w:rsidRPr="009D7F70">
        <w:rPr>
          <w:rFonts w:ascii="Book Antiqua" w:hAnsi="Book Antiqua"/>
        </w:rPr>
        <w:t xml:space="preserve">, la poesia è nei corpi che si mescolano alle cose di tutti i giorni.               </w:t>
      </w:r>
    </w:p>
    <w:p w14:paraId="65BCF811" w14:textId="77777777" w:rsidR="009D7F70" w:rsidRPr="009D7F70" w:rsidRDefault="009D7F70" w:rsidP="009D7F70">
      <w:pPr>
        <w:pStyle w:val="Standard"/>
        <w:jc w:val="right"/>
        <w:rPr>
          <w:rFonts w:ascii="Book Antiqua" w:hAnsi="Book Antiqua"/>
          <w:b/>
          <w:sz w:val="28"/>
          <w:szCs w:val="28"/>
        </w:rPr>
      </w:pPr>
    </w:p>
    <w:p w14:paraId="6D81FF65" w14:textId="77777777" w:rsidR="00EB2CCF" w:rsidRDefault="00EB2CCF" w:rsidP="00361B69">
      <w:pPr>
        <w:jc w:val="right"/>
        <w:rPr>
          <w:rFonts w:ascii="Book Antiqua" w:hAnsi="Book Antiqua"/>
          <w:b/>
          <w:sz w:val="28"/>
          <w:szCs w:val="28"/>
        </w:rPr>
      </w:pPr>
    </w:p>
    <w:p w14:paraId="6ED9F4F2" w14:textId="41004BAC" w:rsidR="00BA6598" w:rsidRPr="00361B69" w:rsidRDefault="00BA6598" w:rsidP="00225017">
      <w:pPr>
        <w:jc w:val="both"/>
        <w:rPr>
          <w:rFonts w:ascii="Book Antiqua" w:hAnsi="Book Antiqua"/>
          <w:b/>
          <w:sz w:val="28"/>
          <w:szCs w:val="28"/>
        </w:rPr>
      </w:pPr>
      <w:r w:rsidRPr="0091794A">
        <w:rPr>
          <w:rFonts w:ascii="Book Antiqua" w:hAnsi="Book Antiqua"/>
          <w:b/>
          <w:sz w:val="28"/>
          <w:szCs w:val="28"/>
        </w:rPr>
        <w:t>NOVEMBRE</w:t>
      </w:r>
      <w:r w:rsidR="00361B69">
        <w:rPr>
          <w:rFonts w:ascii="Book Antiqua" w:hAnsi="Book Antiqua"/>
          <w:b/>
          <w:sz w:val="28"/>
          <w:szCs w:val="28"/>
        </w:rPr>
        <w:t xml:space="preserve"> - </w:t>
      </w:r>
      <w:r w:rsidRPr="0091794A">
        <w:rPr>
          <w:rFonts w:ascii="Book Antiqua" w:hAnsi="Book Antiqua"/>
          <w:b/>
        </w:rPr>
        <w:t>LUNEDI’ 3</w:t>
      </w:r>
    </w:p>
    <w:p w14:paraId="6AC47425" w14:textId="3F3DF57A" w:rsidR="00BA6598" w:rsidRDefault="00BA6598" w:rsidP="00225017">
      <w:pPr>
        <w:jc w:val="both"/>
        <w:rPr>
          <w:rFonts w:ascii="Book Antiqua" w:hAnsi="Book Antiqua"/>
          <w:b/>
          <w:color w:val="FF0000"/>
        </w:rPr>
      </w:pPr>
      <w:r w:rsidRPr="0091794A">
        <w:rPr>
          <w:rFonts w:ascii="Book Antiqua" w:hAnsi="Book Antiqua"/>
          <w:b/>
          <w:color w:val="FF0000"/>
        </w:rPr>
        <w:t xml:space="preserve">COMPAGNIA </w:t>
      </w:r>
      <w:r w:rsidR="00EB2CCF">
        <w:rPr>
          <w:rFonts w:ascii="Book Antiqua" w:hAnsi="Book Antiqua"/>
          <w:b/>
          <w:color w:val="FF0000"/>
        </w:rPr>
        <w:t xml:space="preserve">ARISTON </w:t>
      </w:r>
      <w:r w:rsidRPr="0091794A">
        <w:rPr>
          <w:rFonts w:ascii="Book Antiqua" w:hAnsi="Book Antiqua"/>
          <w:b/>
          <w:color w:val="FF0000"/>
        </w:rPr>
        <w:t>PROBALLET IN</w:t>
      </w:r>
      <w:r w:rsidR="00361B69">
        <w:rPr>
          <w:rFonts w:ascii="Book Antiqua" w:hAnsi="Book Antiqua"/>
          <w:b/>
          <w:color w:val="FF0000"/>
        </w:rPr>
        <w:t xml:space="preserve"> </w:t>
      </w:r>
      <w:r w:rsidRPr="0091794A">
        <w:rPr>
          <w:rFonts w:ascii="Book Antiqua" w:hAnsi="Book Antiqua"/>
          <w:b/>
          <w:color w:val="FF0000"/>
        </w:rPr>
        <w:t>“SCHIACCIANOCI</w:t>
      </w:r>
      <w:r w:rsidR="00210C8D">
        <w:rPr>
          <w:rFonts w:ascii="Book Antiqua" w:hAnsi="Book Antiqua"/>
          <w:b/>
          <w:color w:val="FF0000"/>
        </w:rPr>
        <w:t xml:space="preserve"> SUITE</w:t>
      </w:r>
      <w:r w:rsidRPr="0091794A">
        <w:rPr>
          <w:rFonts w:ascii="Book Antiqua" w:hAnsi="Book Antiqua"/>
          <w:b/>
          <w:color w:val="FF0000"/>
        </w:rPr>
        <w:t>”</w:t>
      </w:r>
    </w:p>
    <w:p w14:paraId="634DBC77" w14:textId="17A4EA4C" w:rsidR="00EB2CCF" w:rsidRDefault="00C00D14" w:rsidP="00225017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 w:cs="Arial"/>
          <w:b/>
          <w:color w:val="000000"/>
          <w:sz w:val="24"/>
          <w:szCs w:val="24"/>
        </w:rPr>
        <w:t>Musiche</w:t>
      </w:r>
      <w:r w:rsidR="00210C8D" w:rsidRPr="00B2796A">
        <w:rPr>
          <w:rFonts w:ascii="Book Antiqua" w:hAnsi="Book Antiqua" w:cs="Arial"/>
          <w:color w:val="000000"/>
          <w:sz w:val="24"/>
          <w:szCs w:val="24"/>
        </w:rPr>
        <w:t xml:space="preserve">: </w:t>
      </w:r>
      <w:r w:rsidR="000E6518">
        <w:rPr>
          <w:rFonts w:ascii="Book Antiqua" w:hAnsi="Book Antiqua"/>
          <w:b/>
          <w:sz w:val="24"/>
          <w:szCs w:val="24"/>
        </w:rPr>
        <w:t xml:space="preserve">P. I. </w:t>
      </w:r>
      <w:proofErr w:type="spellStart"/>
      <w:r w:rsidR="000E6518">
        <w:rPr>
          <w:rFonts w:ascii="Book Antiqua" w:hAnsi="Book Antiqua"/>
          <w:b/>
          <w:sz w:val="24"/>
          <w:szCs w:val="24"/>
        </w:rPr>
        <w:t>Tchaikovsky</w:t>
      </w:r>
      <w:proofErr w:type="spellEnd"/>
      <w:r w:rsidR="000E6518">
        <w:rPr>
          <w:rFonts w:ascii="Book Antiqua" w:hAnsi="Book Antiqua" w:cs="Arial"/>
          <w:color w:val="000000"/>
          <w:sz w:val="24"/>
          <w:szCs w:val="24"/>
        </w:rPr>
        <w:t xml:space="preserve"> </w:t>
      </w:r>
      <w:r w:rsidR="00B2796A">
        <w:rPr>
          <w:rFonts w:ascii="Book Antiqua" w:hAnsi="Book Antiqua" w:cs="Arial"/>
          <w:color w:val="000000"/>
          <w:sz w:val="24"/>
          <w:szCs w:val="24"/>
        </w:rPr>
        <w:t xml:space="preserve">- </w:t>
      </w:r>
      <w:r w:rsidR="00B2796A" w:rsidRPr="00225017">
        <w:rPr>
          <w:rFonts w:ascii="Book Antiqua" w:hAnsi="Book Antiqua"/>
          <w:b/>
          <w:sz w:val="24"/>
          <w:szCs w:val="24"/>
        </w:rPr>
        <w:t>(adatto a tutti)</w:t>
      </w:r>
      <w:r w:rsidR="000E6518">
        <w:rPr>
          <w:rFonts w:ascii="Book Antiqua" w:hAnsi="Book Antiqua"/>
          <w:b/>
          <w:sz w:val="24"/>
          <w:szCs w:val="24"/>
        </w:rPr>
        <w:t xml:space="preserve"> </w:t>
      </w:r>
    </w:p>
    <w:p w14:paraId="291EFDD0" w14:textId="6F278D63" w:rsidR="00EA48F7" w:rsidRP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Durante la vigilia di Natale, agli inizi del XIX secolo</w:t>
      </w:r>
      <w:r w:rsidRPr="00EA48F7">
        <w:rPr>
          <w:rFonts w:ascii="Book Antiqua" w:hAnsi="Book Antiqua"/>
          <w:sz w:val="24"/>
          <w:szCs w:val="24"/>
        </w:rPr>
        <w:t xml:space="preserve">, il signor </w:t>
      </w:r>
      <w:proofErr w:type="spellStart"/>
      <w:r w:rsidRPr="00EA48F7">
        <w:rPr>
          <w:rFonts w:ascii="Book Antiqua" w:hAnsi="Book Antiqua"/>
          <w:sz w:val="24"/>
          <w:szCs w:val="24"/>
        </w:rPr>
        <w:t>Stahlbaum</w:t>
      </w:r>
      <w:proofErr w:type="spellEnd"/>
      <w:r w:rsidRPr="00EA48F7">
        <w:rPr>
          <w:rFonts w:ascii="Book Antiqua" w:hAnsi="Book Antiqua"/>
          <w:sz w:val="24"/>
          <w:szCs w:val="24"/>
        </w:rPr>
        <w:t>, in Germania, indice una festa per i suoi amici e per i loro piccoli figli.</w:t>
      </w:r>
    </w:p>
    <w:p w14:paraId="24FBD77A" w14:textId="77777777" w:rsidR="00EA48F7" w:rsidRP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30ADA357" w14:textId="77777777" w:rsid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48F7">
        <w:rPr>
          <w:rFonts w:ascii="Book Antiqua" w:hAnsi="Book Antiqua"/>
          <w:sz w:val="24"/>
          <w:szCs w:val="24"/>
        </w:rPr>
        <w:lastRenderedPageBreak/>
        <w:t xml:space="preserve">Questi, in attesa dei regali e pieni di entusiasmo, stanno danzando quando arriva il signor </w:t>
      </w:r>
      <w:proofErr w:type="spellStart"/>
      <w:r w:rsidRPr="00EA48F7">
        <w:rPr>
          <w:rFonts w:ascii="Book Antiqua" w:hAnsi="Book Antiqua"/>
          <w:sz w:val="24"/>
          <w:szCs w:val="24"/>
        </w:rPr>
        <w:t>Drosselmeyer</w:t>
      </w:r>
      <w:proofErr w:type="spellEnd"/>
      <w:r w:rsidRPr="00EA48F7">
        <w:rPr>
          <w:rFonts w:ascii="Book Antiqua" w:hAnsi="Book Antiqua"/>
          <w:sz w:val="24"/>
          <w:szCs w:val="24"/>
        </w:rPr>
        <w:t>, un amico di famiglia, che porta regali a tutti i bambini, intrattenendoli con giochi di prestigio, nonostante all'</w:t>
      </w:r>
      <w:r>
        <w:rPr>
          <w:rFonts w:ascii="Book Antiqua" w:hAnsi="Book Antiqua"/>
          <w:sz w:val="24"/>
          <w:szCs w:val="24"/>
        </w:rPr>
        <w:t>inizio incuta paura ai bambini.</w:t>
      </w:r>
    </w:p>
    <w:p w14:paraId="6B0ED2D1" w14:textId="10600B76" w:rsidR="00EA48F7" w:rsidRP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48F7">
        <w:rPr>
          <w:rFonts w:ascii="Book Antiqua" w:hAnsi="Book Antiqua"/>
          <w:sz w:val="24"/>
          <w:szCs w:val="24"/>
        </w:rPr>
        <w:t>Alla sua prediletta, Clara regala uno schiaccianoci a forma di soldatino che Fritz, il fratello del</w:t>
      </w:r>
      <w:r>
        <w:rPr>
          <w:rFonts w:ascii="Book Antiqua" w:hAnsi="Book Antiqua"/>
          <w:sz w:val="24"/>
          <w:szCs w:val="24"/>
        </w:rPr>
        <w:t>la bambina, rompe per dispetto.</w:t>
      </w:r>
    </w:p>
    <w:p w14:paraId="32BA9EC0" w14:textId="77777777" w:rsidR="00EA48F7" w:rsidRP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48F7">
        <w:rPr>
          <w:rFonts w:ascii="Book Antiqua" w:hAnsi="Book Antiqua"/>
          <w:sz w:val="24"/>
          <w:szCs w:val="24"/>
        </w:rPr>
        <w:t>Arrivano così alla festa anche i parenti, che si uniscono alla festa danzando.</w:t>
      </w:r>
    </w:p>
    <w:p w14:paraId="3C690B49" w14:textId="77777777" w:rsidR="00EA48F7" w:rsidRPr="00EA48F7" w:rsidRDefault="00EA48F7" w:rsidP="00EA48F7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48F7">
        <w:rPr>
          <w:rFonts w:ascii="Book Antiqua" w:hAnsi="Book Antiqua"/>
          <w:sz w:val="24"/>
          <w:szCs w:val="24"/>
        </w:rPr>
        <w:t>Clara, stanca per le danze della serata, dopo che gli invitati si ritirano, si addormenta sul letto e inizia a sognare.</w:t>
      </w:r>
    </w:p>
    <w:p w14:paraId="30BC6E37" w14:textId="4C31094F" w:rsidR="00EA48F7" w:rsidRPr="00EA48F7" w:rsidRDefault="00EA48F7" w:rsidP="00176FB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EA48F7">
        <w:rPr>
          <w:rFonts w:ascii="Book Antiqua" w:hAnsi="Book Antiqua"/>
          <w:sz w:val="24"/>
          <w:szCs w:val="24"/>
        </w:rPr>
        <w:t xml:space="preserve">È mezzanotte, e tutto intorno a lei inizia a crescere: la sala, l'albero di Natale, i giocattoli... </w:t>
      </w:r>
      <w:r w:rsidR="00176FBA">
        <w:rPr>
          <w:rFonts w:ascii="Book Antiqua" w:hAnsi="Book Antiqua"/>
          <w:sz w:val="24"/>
          <w:szCs w:val="24"/>
        </w:rPr>
        <w:t>………</w:t>
      </w:r>
      <w:r w:rsidRPr="00EA48F7">
        <w:rPr>
          <w:rFonts w:ascii="Book Antiqua" w:hAnsi="Book Antiqua"/>
          <w:sz w:val="24"/>
          <w:szCs w:val="24"/>
        </w:rPr>
        <w:t xml:space="preserve">e </w:t>
      </w:r>
    </w:p>
    <w:p w14:paraId="4E4AA820" w14:textId="77777777" w:rsidR="00361B69" w:rsidRPr="00225017" w:rsidRDefault="00361B69" w:rsidP="00361B69">
      <w:pPr>
        <w:jc w:val="right"/>
        <w:rPr>
          <w:rFonts w:ascii="Book Antiqua" w:hAnsi="Book Antiqua"/>
          <w:b/>
          <w:color w:val="FF0000"/>
        </w:rPr>
      </w:pPr>
    </w:p>
    <w:p w14:paraId="16ACF510" w14:textId="39A5D7C2" w:rsidR="00BA6598" w:rsidRPr="00225017" w:rsidRDefault="00BA6598" w:rsidP="00361B69">
      <w:pPr>
        <w:rPr>
          <w:rFonts w:ascii="Book Antiqua" w:hAnsi="Book Antiqua"/>
          <w:b/>
          <w:sz w:val="28"/>
          <w:szCs w:val="28"/>
        </w:rPr>
      </w:pPr>
      <w:r w:rsidRPr="00225017">
        <w:rPr>
          <w:rFonts w:ascii="Book Antiqua" w:hAnsi="Book Antiqua"/>
          <w:b/>
          <w:sz w:val="28"/>
          <w:szCs w:val="28"/>
        </w:rPr>
        <w:t>DICEMBRE</w:t>
      </w:r>
      <w:r w:rsidR="00361B69" w:rsidRPr="00225017">
        <w:rPr>
          <w:rFonts w:ascii="Book Antiqua" w:hAnsi="Book Antiqua"/>
          <w:b/>
          <w:sz w:val="28"/>
          <w:szCs w:val="28"/>
        </w:rPr>
        <w:t xml:space="preserve"> - </w:t>
      </w:r>
      <w:r w:rsidRPr="00225017">
        <w:rPr>
          <w:rFonts w:ascii="Book Antiqua" w:hAnsi="Book Antiqua"/>
          <w:b/>
        </w:rPr>
        <w:t>LUNEDI’ 15</w:t>
      </w:r>
    </w:p>
    <w:p w14:paraId="7727A7AE" w14:textId="1C78538E" w:rsidR="00EB2CCF" w:rsidRPr="00225017" w:rsidRDefault="000111EB" w:rsidP="00361B69">
      <w:pPr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b/>
          <w:color w:val="FF0000"/>
        </w:rPr>
        <w:t>LA COMPAGNIA</w:t>
      </w:r>
      <w:bookmarkStart w:id="0" w:name="_GoBack"/>
      <w:bookmarkEnd w:id="0"/>
      <w:r w:rsidR="00BA6598" w:rsidRPr="00225017">
        <w:rPr>
          <w:rFonts w:ascii="Book Antiqua" w:hAnsi="Book Antiqua"/>
          <w:b/>
          <w:color w:val="FF0000"/>
        </w:rPr>
        <w:t xml:space="preserve"> DEL LICEO COREUTICO </w:t>
      </w:r>
    </w:p>
    <w:p w14:paraId="48CA949B" w14:textId="4758AFF4" w:rsidR="00BA6598" w:rsidRPr="00225017" w:rsidRDefault="00EB2CCF" w:rsidP="00361B69">
      <w:pPr>
        <w:rPr>
          <w:rFonts w:ascii="Book Antiqua" w:hAnsi="Book Antiqua"/>
          <w:b/>
          <w:color w:val="FF0000"/>
        </w:rPr>
      </w:pPr>
      <w:r w:rsidRPr="00225017">
        <w:rPr>
          <w:rFonts w:ascii="Book Antiqua" w:hAnsi="Book Antiqua"/>
          <w:b/>
          <w:color w:val="FF0000"/>
        </w:rPr>
        <w:t xml:space="preserve">MICHELANGELO BUONARROTI </w:t>
      </w:r>
      <w:r w:rsidR="00BA6598" w:rsidRPr="00225017">
        <w:rPr>
          <w:rFonts w:ascii="Book Antiqua" w:hAnsi="Book Antiqua"/>
          <w:b/>
          <w:color w:val="FF0000"/>
        </w:rPr>
        <w:t>DI VERONA</w:t>
      </w:r>
      <w:r w:rsidR="00361B69" w:rsidRPr="00225017">
        <w:rPr>
          <w:rFonts w:ascii="Book Antiqua" w:hAnsi="Book Antiqua"/>
          <w:b/>
          <w:color w:val="FF0000"/>
        </w:rPr>
        <w:t xml:space="preserve"> </w:t>
      </w:r>
      <w:r w:rsidR="00BA6598" w:rsidRPr="00225017">
        <w:rPr>
          <w:rFonts w:ascii="Book Antiqua" w:hAnsi="Book Antiqua"/>
          <w:b/>
          <w:color w:val="FF0000"/>
        </w:rPr>
        <w:t>“</w:t>
      </w:r>
      <w:r w:rsidRPr="00225017">
        <w:rPr>
          <w:rFonts w:ascii="Book Antiqua" w:hAnsi="Book Antiqua"/>
          <w:b/>
          <w:color w:val="FF0000"/>
        </w:rPr>
        <w:t>NEL</w:t>
      </w:r>
      <w:r w:rsidR="00BA6598" w:rsidRPr="00225017">
        <w:rPr>
          <w:rFonts w:ascii="Book Antiqua" w:hAnsi="Book Antiqua"/>
          <w:b/>
          <w:color w:val="FF0000"/>
        </w:rPr>
        <w:t xml:space="preserve"> BOSCO”</w:t>
      </w:r>
    </w:p>
    <w:p w14:paraId="28F49CE7" w14:textId="0DFAAB6E" w:rsidR="005273B8" w:rsidRPr="00225017" w:rsidRDefault="005273B8" w:rsidP="00361B69">
      <w:pPr>
        <w:rPr>
          <w:rFonts w:ascii="Book Antiqua" w:hAnsi="Book Antiqua"/>
          <w:b/>
        </w:rPr>
      </w:pPr>
      <w:r w:rsidRPr="00225017">
        <w:rPr>
          <w:rFonts w:ascii="Book Antiqua" w:hAnsi="Book Antiqua"/>
          <w:b/>
        </w:rPr>
        <w:t>(</w:t>
      </w:r>
      <w:proofErr w:type="gramStart"/>
      <w:r w:rsidRPr="00225017">
        <w:rPr>
          <w:rFonts w:ascii="Book Antiqua" w:hAnsi="Book Antiqua"/>
          <w:b/>
        </w:rPr>
        <w:t>adatto</w:t>
      </w:r>
      <w:proofErr w:type="gramEnd"/>
      <w:r w:rsidRPr="00225017">
        <w:rPr>
          <w:rFonts w:ascii="Book Antiqua" w:hAnsi="Book Antiqua"/>
          <w:b/>
        </w:rPr>
        <w:t xml:space="preserve"> a tutto il ciclo delle scuole elementari, medie inferiori e biennio superiori</w:t>
      </w:r>
      <w:r w:rsidR="00EB2CCF" w:rsidRPr="00225017">
        <w:rPr>
          <w:rFonts w:ascii="Book Antiqua" w:hAnsi="Book Antiqua"/>
          <w:b/>
        </w:rPr>
        <w:t>)</w:t>
      </w:r>
    </w:p>
    <w:p w14:paraId="503ADD3B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 xml:space="preserve">Il punto di partenza è una libera rivisitazione della Bella Addormentata: la strega </w:t>
      </w:r>
      <w:proofErr w:type="spellStart"/>
      <w:r w:rsidRPr="009D7F70">
        <w:rPr>
          <w:rFonts w:ascii="Book Antiqua" w:hAnsi="Book Antiqua"/>
        </w:rPr>
        <w:t>Carabosse</w:t>
      </w:r>
      <w:proofErr w:type="spellEnd"/>
      <w:r w:rsidRPr="009D7F70">
        <w:rPr>
          <w:rFonts w:ascii="Book Antiqua" w:hAnsi="Book Antiqua"/>
        </w:rPr>
        <w:t xml:space="preserve"> ha appena lanciato la sua maledizione e si allontana offesa. Il castello viene invaso dai rovi, la principessa Aurora cade in un sonno profondo e tutti coloro che si trovano nel castello in quel momento restano immobilizzati per l’incantesimo come statue in grado di vedere sentire e parlare (ne sentiamo infatti le </w:t>
      </w:r>
      <w:proofErr w:type="gramStart"/>
      <w:r w:rsidRPr="009D7F70">
        <w:rPr>
          <w:rFonts w:ascii="Book Antiqua" w:hAnsi="Book Antiqua"/>
        </w:rPr>
        <w:t>voci….</w:t>
      </w:r>
      <w:proofErr w:type="gramEnd"/>
      <w:r w:rsidRPr="009D7F70">
        <w:rPr>
          <w:rFonts w:ascii="Book Antiqua" w:hAnsi="Book Antiqua"/>
        </w:rPr>
        <w:t>) senza potere agire. Qualcuno, vicino alle vetrate, può vedere una parte del sentiero che attraversa il bosco: il nostro palcoscenico è proprio quello squarcio di bosco visibile, un luogo simbolico presente in quasi tutte le fiabe che raccontano di un attraversamento, un cambiamento, una crescita, un’evoluzione. Sembra che i personaggi delle fiabe più importanti si siano dati tutti appuntamento proprio qui: Cenerentola, Biancaneve e i nani, Cappuccetto Rosso, Hansel e Gretel, le Streghe. Passano, s’incontrano e si scontrano, danzando, in forme diverse parte delle loro vicende che sanno di desiderio, tentazione, trasgressione, paura, voglia di farcela.</w:t>
      </w:r>
    </w:p>
    <w:p w14:paraId="7D4604D6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  <w:r w:rsidRPr="009D7F70">
        <w:rPr>
          <w:rFonts w:ascii="Book Antiqua" w:hAnsi="Book Antiqua"/>
        </w:rPr>
        <w:t>Tematiche importanti e fortemente legate ad un’età come quella degli studenti che frequentano il liceo che studiano tutte le materie previste e allo stesso tempo s’impegnano nella disciplina della danza, grande lezione di vita, studio difficile e faticoso, proprio per questo in grado di formare personalità forti e determinate ma allo stesso tempo sensibili e capaci di emozioni.</w:t>
      </w:r>
    </w:p>
    <w:p w14:paraId="02346EDF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</w:rPr>
      </w:pPr>
    </w:p>
    <w:p w14:paraId="308E0E7F" w14:textId="77777777" w:rsidR="009D7F70" w:rsidRPr="009D7F70" w:rsidRDefault="009D7F70" w:rsidP="009D7F70">
      <w:pPr>
        <w:pStyle w:val="Standard"/>
        <w:jc w:val="both"/>
        <w:rPr>
          <w:rFonts w:ascii="Book Antiqua" w:hAnsi="Book Antiqua"/>
          <w:b/>
          <w:bCs/>
        </w:rPr>
      </w:pPr>
      <w:r w:rsidRPr="009D7F70">
        <w:rPr>
          <w:rFonts w:ascii="Book Antiqua" w:hAnsi="Book Antiqua"/>
          <w:b/>
          <w:bCs/>
        </w:rPr>
        <w:t>Alla fine dello spettacolo un importante momento di confronto fra ragazzi in scena e ragazzi nel pubblico.</w:t>
      </w:r>
    </w:p>
    <w:p w14:paraId="46FF30B9" w14:textId="77777777" w:rsidR="00210C8D" w:rsidRDefault="00210C8D" w:rsidP="00225017">
      <w:pPr>
        <w:jc w:val="both"/>
        <w:rPr>
          <w:rFonts w:ascii="Book Antiqua" w:hAnsi="Book Antiqua"/>
          <w:sz w:val="24"/>
          <w:szCs w:val="24"/>
        </w:rPr>
      </w:pPr>
    </w:p>
    <w:p w14:paraId="300A2F30" w14:textId="77777777" w:rsidR="0083024D" w:rsidRDefault="0083024D" w:rsidP="00225017">
      <w:pPr>
        <w:jc w:val="both"/>
        <w:rPr>
          <w:rFonts w:ascii="Book Antiqua" w:hAnsi="Book Antiqua"/>
          <w:sz w:val="24"/>
          <w:szCs w:val="24"/>
        </w:rPr>
      </w:pPr>
    </w:p>
    <w:p w14:paraId="34D3A815" w14:textId="77777777" w:rsidR="0083024D" w:rsidRPr="00567AE1" w:rsidRDefault="0083024D" w:rsidP="0083024D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567AE1">
        <w:rPr>
          <w:rFonts w:ascii="Book Antiqua" w:hAnsi="Book Antiqua"/>
          <w:sz w:val="24"/>
          <w:szCs w:val="24"/>
        </w:rPr>
        <w:t>Cordialmente</w:t>
      </w:r>
    </w:p>
    <w:p w14:paraId="36E40958" w14:textId="77777777" w:rsidR="0083024D" w:rsidRPr="00567AE1" w:rsidRDefault="0083024D" w:rsidP="0083024D">
      <w:pPr>
        <w:spacing w:after="0" w:line="240" w:lineRule="auto"/>
        <w:ind w:firstLine="708"/>
        <w:jc w:val="right"/>
        <w:rPr>
          <w:rFonts w:ascii="Book Antiqua" w:hAnsi="Book Antiqua"/>
          <w:i/>
          <w:sz w:val="24"/>
          <w:szCs w:val="24"/>
        </w:rPr>
      </w:pPr>
      <w:r w:rsidRPr="00567AE1">
        <w:rPr>
          <w:rFonts w:ascii="Book Antiqua" w:hAnsi="Book Antiqua"/>
          <w:i/>
          <w:sz w:val="24"/>
          <w:szCs w:val="24"/>
        </w:rPr>
        <w:t>Per Ersilia Danza</w:t>
      </w:r>
    </w:p>
    <w:p w14:paraId="65473508" w14:textId="77777777" w:rsidR="0083024D" w:rsidRPr="00567AE1" w:rsidRDefault="0083024D" w:rsidP="0083024D">
      <w:pPr>
        <w:spacing w:after="0" w:line="240" w:lineRule="auto"/>
        <w:ind w:firstLine="708"/>
        <w:jc w:val="right"/>
        <w:rPr>
          <w:rFonts w:ascii="Book Antiqua" w:hAnsi="Book Antiqua"/>
          <w:i/>
          <w:sz w:val="24"/>
          <w:szCs w:val="24"/>
        </w:rPr>
      </w:pPr>
      <w:r w:rsidRPr="00567AE1">
        <w:rPr>
          <w:rFonts w:ascii="Book Antiqua" w:hAnsi="Book Antiqua"/>
          <w:i/>
          <w:sz w:val="24"/>
          <w:szCs w:val="24"/>
        </w:rPr>
        <w:t>Referente Teatro Scuola</w:t>
      </w:r>
    </w:p>
    <w:p w14:paraId="77CA595B" w14:textId="77777777" w:rsidR="0083024D" w:rsidRPr="00567AE1" w:rsidRDefault="0083024D" w:rsidP="0083024D">
      <w:pPr>
        <w:spacing w:after="0" w:line="240" w:lineRule="auto"/>
        <w:ind w:firstLine="708"/>
        <w:jc w:val="right"/>
        <w:rPr>
          <w:rFonts w:ascii="Book Antiqua" w:hAnsi="Book Antiqua"/>
          <w:i/>
          <w:sz w:val="24"/>
          <w:szCs w:val="24"/>
        </w:rPr>
      </w:pPr>
      <w:r w:rsidRPr="00567AE1">
        <w:rPr>
          <w:rFonts w:ascii="Book Antiqua" w:hAnsi="Book Antiqua"/>
          <w:i/>
          <w:sz w:val="24"/>
          <w:szCs w:val="24"/>
        </w:rPr>
        <w:t>Alberta Finocchiaro</w:t>
      </w:r>
    </w:p>
    <w:p w14:paraId="28D2F604" w14:textId="77777777" w:rsidR="0083024D" w:rsidRPr="00567AE1" w:rsidRDefault="0083024D" w:rsidP="0083024D">
      <w:pPr>
        <w:spacing w:after="0" w:line="240" w:lineRule="auto"/>
        <w:ind w:firstLine="708"/>
        <w:jc w:val="right"/>
        <w:rPr>
          <w:rFonts w:ascii="Book Antiqua" w:hAnsi="Book Antiqua"/>
          <w:i/>
          <w:sz w:val="24"/>
          <w:szCs w:val="24"/>
        </w:rPr>
      </w:pPr>
      <w:r w:rsidRPr="00567AE1">
        <w:rPr>
          <w:rFonts w:ascii="Book Antiqua" w:hAnsi="Book Antiqua"/>
          <w:i/>
          <w:sz w:val="24"/>
          <w:szCs w:val="24"/>
        </w:rPr>
        <w:t>3470415767</w:t>
      </w:r>
    </w:p>
    <w:p w14:paraId="356A58D1" w14:textId="77777777" w:rsidR="009D7F70" w:rsidRPr="009D7F70" w:rsidRDefault="009D7F70" w:rsidP="009D7F70">
      <w:pPr>
        <w:pStyle w:val="Standard"/>
        <w:jc w:val="right"/>
        <w:rPr>
          <w:rFonts w:ascii="Book Antiqua" w:hAnsi="Book Antiqua"/>
          <w:b/>
          <w:sz w:val="28"/>
          <w:szCs w:val="28"/>
        </w:rPr>
      </w:pPr>
    </w:p>
    <w:p w14:paraId="11C1046E" w14:textId="77777777" w:rsidR="0083024D" w:rsidRPr="009D7F70" w:rsidRDefault="0083024D" w:rsidP="00225017">
      <w:pPr>
        <w:jc w:val="both"/>
        <w:rPr>
          <w:rFonts w:ascii="Book Antiqua" w:hAnsi="Book Antiqua"/>
          <w:sz w:val="24"/>
          <w:szCs w:val="24"/>
        </w:rPr>
      </w:pPr>
    </w:p>
    <w:sectPr w:rsidR="0083024D" w:rsidRPr="009D7F70" w:rsidSect="00912F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1709D" w14:textId="77777777" w:rsidR="00AA2573" w:rsidRDefault="00AA2573" w:rsidP="007035F9">
      <w:pPr>
        <w:spacing w:after="0" w:line="240" w:lineRule="auto"/>
      </w:pPr>
      <w:r>
        <w:separator/>
      </w:r>
    </w:p>
  </w:endnote>
  <w:endnote w:type="continuationSeparator" w:id="0">
    <w:p w14:paraId="59A85A79" w14:textId="77777777" w:rsidR="00AA2573" w:rsidRDefault="00AA2573" w:rsidP="00703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7799"/>
      <w:docPartObj>
        <w:docPartGallery w:val="Page Numbers (Bottom of Page)"/>
        <w:docPartUnique/>
      </w:docPartObj>
    </w:sdtPr>
    <w:sdtEndPr/>
    <w:sdtContent>
      <w:p w14:paraId="11B93CE2" w14:textId="77777777" w:rsidR="007035F9" w:rsidRDefault="007035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1EB">
          <w:rPr>
            <w:noProof/>
          </w:rPr>
          <w:t>1</w:t>
        </w:r>
        <w:r>
          <w:fldChar w:fldCharType="end"/>
        </w:r>
      </w:p>
    </w:sdtContent>
  </w:sdt>
  <w:p w14:paraId="0A615F4E" w14:textId="77777777" w:rsidR="007035F9" w:rsidRDefault="007035F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A75C1" w14:textId="77777777" w:rsidR="00AA2573" w:rsidRDefault="00AA2573" w:rsidP="007035F9">
      <w:pPr>
        <w:spacing w:after="0" w:line="240" w:lineRule="auto"/>
      </w:pPr>
      <w:r>
        <w:separator/>
      </w:r>
    </w:p>
  </w:footnote>
  <w:footnote w:type="continuationSeparator" w:id="0">
    <w:p w14:paraId="579584AC" w14:textId="77777777" w:rsidR="00AA2573" w:rsidRDefault="00AA2573" w:rsidP="00703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C6189" w14:textId="77777777" w:rsidR="007035F9" w:rsidRDefault="007035F9">
    <w:pPr>
      <w:pStyle w:val="Intestazione"/>
    </w:pPr>
  </w:p>
  <w:p w14:paraId="775696D0" w14:textId="77777777" w:rsidR="007035F9" w:rsidRDefault="007035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A7CA9"/>
    <w:multiLevelType w:val="hybridMultilevel"/>
    <w:tmpl w:val="4A68E672"/>
    <w:lvl w:ilvl="0" w:tplc="CBAE7C7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0737C"/>
    <w:multiLevelType w:val="hybridMultilevel"/>
    <w:tmpl w:val="802CB666"/>
    <w:lvl w:ilvl="0" w:tplc="52EEE2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73"/>
    <w:rsid w:val="000111EB"/>
    <w:rsid w:val="000E6518"/>
    <w:rsid w:val="00176FBA"/>
    <w:rsid w:val="00203049"/>
    <w:rsid w:val="00210C8D"/>
    <w:rsid w:val="0021540D"/>
    <w:rsid w:val="00225017"/>
    <w:rsid w:val="00230C2E"/>
    <w:rsid w:val="002B4CE9"/>
    <w:rsid w:val="00331EA1"/>
    <w:rsid w:val="00361B69"/>
    <w:rsid w:val="003A0647"/>
    <w:rsid w:val="003A57C1"/>
    <w:rsid w:val="004F4830"/>
    <w:rsid w:val="005273B8"/>
    <w:rsid w:val="00567AE1"/>
    <w:rsid w:val="005A4ACB"/>
    <w:rsid w:val="005B082F"/>
    <w:rsid w:val="005B75F6"/>
    <w:rsid w:val="005C72C3"/>
    <w:rsid w:val="00630032"/>
    <w:rsid w:val="00635134"/>
    <w:rsid w:val="00671524"/>
    <w:rsid w:val="007035F9"/>
    <w:rsid w:val="00750D05"/>
    <w:rsid w:val="00792757"/>
    <w:rsid w:val="007F4833"/>
    <w:rsid w:val="0083024D"/>
    <w:rsid w:val="008D27B3"/>
    <w:rsid w:val="008D3442"/>
    <w:rsid w:val="008F412C"/>
    <w:rsid w:val="00912F73"/>
    <w:rsid w:val="0091794A"/>
    <w:rsid w:val="009D7F70"/>
    <w:rsid w:val="00A156DE"/>
    <w:rsid w:val="00A17052"/>
    <w:rsid w:val="00A17303"/>
    <w:rsid w:val="00AA2573"/>
    <w:rsid w:val="00B2796A"/>
    <w:rsid w:val="00BA1D91"/>
    <w:rsid w:val="00BA6598"/>
    <w:rsid w:val="00BD0A3C"/>
    <w:rsid w:val="00C00D14"/>
    <w:rsid w:val="00C16A71"/>
    <w:rsid w:val="00C20EF1"/>
    <w:rsid w:val="00C576DF"/>
    <w:rsid w:val="00D51A90"/>
    <w:rsid w:val="00D522E4"/>
    <w:rsid w:val="00E7539A"/>
    <w:rsid w:val="00EA48F7"/>
    <w:rsid w:val="00EB2CCF"/>
    <w:rsid w:val="00EE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AC0E"/>
  <w15:chartTrackingRefBased/>
  <w15:docId w15:val="{B9C5CAE3-E7D0-4EB0-976A-16C32607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12F7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12F73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C20EF1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03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5F9"/>
  </w:style>
  <w:style w:type="paragraph" w:styleId="Pidipagina">
    <w:name w:val="footer"/>
    <w:basedOn w:val="Normale"/>
    <w:link w:val="PidipaginaCarattere"/>
    <w:uiPriority w:val="99"/>
    <w:unhideWhenUsed/>
    <w:rsid w:val="00703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5F9"/>
  </w:style>
  <w:style w:type="character" w:customStyle="1" w:styleId="apple-converted-space">
    <w:name w:val="apple-converted-space"/>
    <w:rsid w:val="00EB2CCF"/>
  </w:style>
  <w:style w:type="paragraph" w:customStyle="1" w:styleId="Standard">
    <w:name w:val="Standard"/>
    <w:rsid w:val="00210C8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ragazzi SI danza</vt:lpstr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ragazzi SI danza</dc:title>
  <dc:subject/>
  <dc:creator>Alberta Finocchiaro</dc:creator>
  <cp:keywords/>
  <dc:description/>
  <cp:lastModifiedBy>Alberta Finocchiaro</cp:lastModifiedBy>
  <cp:revision>7</cp:revision>
  <dcterms:created xsi:type="dcterms:W3CDTF">2014-10-08T14:08:00Z</dcterms:created>
  <dcterms:modified xsi:type="dcterms:W3CDTF">2014-10-08T14:49:00Z</dcterms:modified>
</cp:coreProperties>
</file>